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3BE" w14:textId="7FB55822" w:rsidR="002768E3" w:rsidRPr="007F0913" w:rsidRDefault="005A4DAE">
      <w:pPr>
        <w:pBdr>
          <w:top w:val="nil"/>
          <w:left w:val="nil"/>
          <w:bottom w:val="nil"/>
          <w:right w:val="nil"/>
          <w:between w:val="nil"/>
        </w:pBdr>
        <w:ind w:left="161"/>
        <w:rPr>
          <w:color w:val="000000"/>
          <w:sz w:val="24"/>
          <w:szCs w:val="24"/>
        </w:rPr>
      </w:pPr>
      <w:r w:rsidRPr="007F0913">
        <w:rPr>
          <w:noProof/>
          <w:color w:val="000000"/>
          <w:sz w:val="24"/>
          <w:szCs w:val="24"/>
          <w:lang w:bidi="ar-SA"/>
        </w:rPr>
        <w:drawing>
          <wp:inline distT="0" distB="0" distL="0" distR="0" wp14:anchorId="31C359D4" wp14:editId="2E59DDAD">
            <wp:extent cx="6845592" cy="5120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845592" cy="512064"/>
                    </a:xfrm>
                    <a:prstGeom prst="rect">
                      <a:avLst/>
                    </a:prstGeom>
                    <a:ln/>
                  </pic:spPr>
                </pic:pic>
              </a:graphicData>
            </a:graphic>
          </wp:inline>
        </w:drawing>
      </w:r>
    </w:p>
    <w:p w14:paraId="3B300E49" w14:textId="552816A0" w:rsidR="002768E3" w:rsidRPr="007F0913" w:rsidRDefault="005A4DAE" w:rsidP="003613A2">
      <w:pPr>
        <w:jc w:val="center"/>
        <w:rPr>
          <w:b/>
          <w:bCs/>
          <w:sz w:val="24"/>
          <w:szCs w:val="24"/>
        </w:rPr>
      </w:pPr>
      <w:r w:rsidRPr="007F0913">
        <w:rPr>
          <w:b/>
          <w:bCs/>
          <w:sz w:val="24"/>
          <w:szCs w:val="24"/>
        </w:rPr>
        <w:t>Board of Directors Meeting</w:t>
      </w:r>
    </w:p>
    <w:p w14:paraId="7DF8DCD3" w14:textId="64372C52" w:rsidR="005B6C22" w:rsidRPr="007F0913" w:rsidRDefault="005B6C22" w:rsidP="003613A2">
      <w:pPr>
        <w:jc w:val="center"/>
        <w:rPr>
          <w:b/>
          <w:bCs/>
          <w:sz w:val="24"/>
          <w:szCs w:val="24"/>
        </w:rPr>
      </w:pPr>
      <w:r w:rsidRPr="007F0913">
        <w:rPr>
          <w:b/>
          <w:bCs/>
          <w:sz w:val="24"/>
          <w:szCs w:val="24"/>
        </w:rPr>
        <w:t>Rensselaer County Regional Chamber of Commerce</w:t>
      </w:r>
    </w:p>
    <w:p w14:paraId="33AC2E17" w14:textId="768438B2" w:rsidR="005B6C22" w:rsidRPr="007F0913" w:rsidRDefault="005B6C22" w:rsidP="003613A2">
      <w:pPr>
        <w:jc w:val="center"/>
        <w:rPr>
          <w:b/>
          <w:bCs/>
          <w:sz w:val="24"/>
          <w:szCs w:val="24"/>
        </w:rPr>
      </w:pPr>
      <w:r w:rsidRPr="007F0913">
        <w:rPr>
          <w:b/>
          <w:bCs/>
          <w:sz w:val="24"/>
          <w:szCs w:val="24"/>
        </w:rPr>
        <w:t>90 4</w:t>
      </w:r>
      <w:r w:rsidRPr="007F0913">
        <w:rPr>
          <w:b/>
          <w:bCs/>
          <w:sz w:val="24"/>
          <w:szCs w:val="24"/>
          <w:vertAlign w:val="superscript"/>
        </w:rPr>
        <w:t>th</w:t>
      </w:r>
      <w:r w:rsidRPr="007F0913">
        <w:rPr>
          <w:b/>
          <w:bCs/>
          <w:sz w:val="24"/>
          <w:szCs w:val="24"/>
        </w:rPr>
        <w:t xml:space="preserve"> Street, Troy, New York</w:t>
      </w:r>
    </w:p>
    <w:p w14:paraId="5CF1DBF1" w14:textId="42F05C8B" w:rsidR="002768E3" w:rsidRPr="007F0913" w:rsidRDefault="00746733" w:rsidP="003613A2">
      <w:pPr>
        <w:jc w:val="center"/>
        <w:rPr>
          <w:b/>
          <w:sz w:val="24"/>
          <w:szCs w:val="24"/>
        </w:rPr>
      </w:pPr>
      <w:r w:rsidRPr="007F0913">
        <w:rPr>
          <w:b/>
          <w:bCs/>
          <w:sz w:val="24"/>
          <w:szCs w:val="24"/>
        </w:rPr>
        <w:t xml:space="preserve">Thursday, </w:t>
      </w:r>
      <w:r w:rsidR="002E0F1F">
        <w:rPr>
          <w:b/>
          <w:bCs/>
          <w:sz w:val="24"/>
          <w:szCs w:val="24"/>
        </w:rPr>
        <w:t>Ju</w:t>
      </w:r>
      <w:r w:rsidR="00093362">
        <w:rPr>
          <w:b/>
          <w:bCs/>
          <w:sz w:val="24"/>
          <w:szCs w:val="24"/>
        </w:rPr>
        <w:t>ly</w:t>
      </w:r>
      <w:r w:rsidR="00781802">
        <w:rPr>
          <w:b/>
          <w:bCs/>
          <w:sz w:val="24"/>
          <w:szCs w:val="24"/>
        </w:rPr>
        <w:t xml:space="preserve"> </w:t>
      </w:r>
      <w:r w:rsidR="00093362">
        <w:rPr>
          <w:b/>
          <w:bCs/>
          <w:sz w:val="24"/>
          <w:szCs w:val="24"/>
        </w:rPr>
        <w:t>20</w:t>
      </w:r>
      <w:r w:rsidR="00675689" w:rsidRPr="007F0913">
        <w:rPr>
          <w:b/>
          <w:bCs/>
          <w:sz w:val="24"/>
          <w:szCs w:val="24"/>
        </w:rPr>
        <w:t>,</w:t>
      </w:r>
      <w:r w:rsidR="00877310" w:rsidRPr="007F0913">
        <w:rPr>
          <w:b/>
          <w:bCs/>
          <w:sz w:val="24"/>
          <w:szCs w:val="24"/>
        </w:rPr>
        <w:t xml:space="preserve"> 202</w:t>
      </w:r>
      <w:r w:rsidR="00A552AA">
        <w:rPr>
          <w:b/>
          <w:bCs/>
          <w:sz w:val="24"/>
          <w:szCs w:val="24"/>
        </w:rPr>
        <w:t>3</w:t>
      </w:r>
      <w:r w:rsidR="005A4DAE" w:rsidRPr="007F0913">
        <w:rPr>
          <w:b/>
          <w:bCs/>
          <w:sz w:val="24"/>
          <w:szCs w:val="24"/>
        </w:rPr>
        <w:t xml:space="preserve"> </w:t>
      </w:r>
      <w:r w:rsidR="00481335" w:rsidRPr="007F0913">
        <w:rPr>
          <w:b/>
          <w:bCs/>
          <w:sz w:val="24"/>
          <w:szCs w:val="24"/>
        </w:rPr>
        <w:t>–</w:t>
      </w:r>
      <w:r w:rsidR="005A4DAE" w:rsidRPr="007F0913">
        <w:rPr>
          <w:b/>
          <w:bCs/>
          <w:sz w:val="24"/>
          <w:szCs w:val="24"/>
        </w:rPr>
        <w:t xml:space="preserve"> </w:t>
      </w:r>
      <w:r w:rsidR="00967D89" w:rsidRPr="007F0913">
        <w:rPr>
          <w:b/>
          <w:bCs/>
          <w:sz w:val="24"/>
          <w:szCs w:val="24"/>
        </w:rPr>
        <w:t>8:3</w:t>
      </w:r>
      <w:r w:rsidR="00481335" w:rsidRPr="007F0913">
        <w:rPr>
          <w:b/>
          <w:bCs/>
          <w:sz w:val="24"/>
          <w:szCs w:val="24"/>
        </w:rPr>
        <w:t>0</w:t>
      </w:r>
      <w:r w:rsidR="005A4DAE" w:rsidRPr="007F0913">
        <w:rPr>
          <w:b/>
          <w:bCs/>
          <w:sz w:val="24"/>
          <w:szCs w:val="24"/>
        </w:rPr>
        <w:t xml:space="preserve"> </w:t>
      </w:r>
      <w:r w:rsidR="005A4DAE" w:rsidRPr="007F0913">
        <w:rPr>
          <w:b/>
          <w:sz w:val="24"/>
          <w:szCs w:val="24"/>
        </w:rPr>
        <w:t>AM</w:t>
      </w:r>
    </w:p>
    <w:p w14:paraId="458F90E1" w14:textId="77777777" w:rsidR="002768E3" w:rsidRPr="007F0913" w:rsidRDefault="002768E3">
      <w:pPr>
        <w:pBdr>
          <w:top w:val="nil"/>
          <w:left w:val="nil"/>
          <w:bottom w:val="nil"/>
          <w:right w:val="nil"/>
          <w:between w:val="nil"/>
        </w:pBdr>
        <w:rPr>
          <w:b/>
          <w:color w:val="000000"/>
          <w:sz w:val="24"/>
          <w:szCs w:val="24"/>
        </w:rPr>
      </w:pPr>
    </w:p>
    <w:p w14:paraId="3EE30B95" w14:textId="14BDA5B1" w:rsidR="00967D89" w:rsidRPr="007F3D37" w:rsidRDefault="005A4DAE">
      <w:r w:rsidRPr="007F3D37">
        <w:rPr>
          <w:b/>
        </w:rPr>
        <w:t>Present</w:t>
      </w:r>
      <w:r w:rsidRPr="007F3D37">
        <w:t>:</w:t>
      </w:r>
      <w:r w:rsidR="001600B6" w:rsidRPr="007F3D37">
        <w:t xml:space="preserve"> </w:t>
      </w:r>
      <w:r w:rsidR="00121E5C" w:rsidRPr="007F3D37">
        <w:t>Matt Callahan,</w:t>
      </w:r>
      <w:r w:rsidR="00BC4075" w:rsidRPr="007F3D37">
        <w:t xml:space="preserve"> </w:t>
      </w:r>
      <w:r w:rsidR="00C81B61" w:rsidRPr="007F3D37">
        <w:t>Jeff Mirel</w:t>
      </w:r>
      <w:r w:rsidR="00C81B61">
        <w:t xml:space="preserve">, </w:t>
      </w:r>
      <w:r w:rsidR="00BC4075" w:rsidRPr="007F3D37">
        <w:t xml:space="preserve">Dave Gardell, </w:t>
      </w:r>
      <w:r w:rsidR="003613A2" w:rsidRPr="007F3D37">
        <w:t>Sarah Caciola,</w:t>
      </w:r>
      <w:r w:rsidR="0041669A" w:rsidRPr="007F3D37">
        <w:t xml:space="preserve"> </w:t>
      </w:r>
      <w:r w:rsidR="00BC4075" w:rsidRPr="007F3D37">
        <w:t>Vito Ciccarelli</w:t>
      </w:r>
      <w:r w:rsidR="00D46FA9" w:rsidRPr="007F3D37">
        <w:t xml:space="preserve">, </w:t>
      </w:r>
      <w:r w:rsidR="009D0B02" w:rsidRPr="007F3D37">
        <w:t>Astri Bryce, Kirk Ives, Sam Toews, Theresa Van Duyne, James Kehoe</w:t>
      </w:r>
      <w:r w:rsidR="00A22B53" w:rsidRPr="007F3D37">
        <w:t xml:space="preserve">, </w:t>
      </w:r>
      <w:r w:rsidR="002E0F1F" w:rsidRPr="007F3D37">
        <w:t>Cara Sherwood</w:t>
      </w:r>
      <w:r w:rsidR="00C81B61">
        <w:t xml:space="preserve">, Denee (on behalf of Dylan Turek), </w:t>
      </w:r>
      <w:r w:rsidR="00C81B61" w:rsidRPr="007F3D37">
        <w:t>Norris Pearson</w:t>
      </w:r>
      <w:r w:rsidR="00C81B61">
        <w:t xml:space="preserve">, </w:t>
      </w:r>
      <w:r w:rsidR="00C81B61" w:rsidRPr="007F3D37">
        <w:t>Jamie Magur</w:t>
      </w:r>
    </w:p>
    <w:p w14:paraId="6AC909F1" w14:textId="77777777" w:rsidR="009D0B02" w:rsidRPr="007F3D37" w:rsidRDefault="009D0B02"/>
    <w:p w14:paraId="05431608" w14:textId="69539A51" w:rsidR="00D46FA9" w:rsidRPr="007F3D37" w:rsidRDefault="00D46FA9">
      <w:r w:rsidRPr="007F3D37">
        <w:rPr>
          <w:b/>
          <w:bCs/>
        </w:rPr>
        <w:t>Zoom</w:t>
      </w:r>
      <w:r w:rsidRPr="007F3D37">
        <w:t>:</w:t>
      </w:r>
      <w:r w:rsidR="002E0F1F" w:rsidRPr="007F3D37">
        <w:t xml:space="preserve"> </w:t>
      </w:r>
      <w:r w:rsidR="00C81B61" w:rsidRPr="007F3D37">
        <w:t>Kerry Fagan</w:t>
      </w:r>
      <w:r w:rsidR="009D0B02" w:rsidRPr="007F3D37">
        <w:t xml:space="preserve"> </w:t>
      </w:r>
    </w:p>
    <w:p w14:paraId="414567B2" w14:textId="77777777" w:rsidR="00D46FA9" w:rsidRPr="007F3D37" w:rsidRDefault="00D46FA9"/>
    <w:p w14:paraId="78B17008" w14:textId="47B11AE7" w:rsidR="00D46FA9" w:rsidRPr="007F3D37" w:rsidRDefault="00BC4075" w:rsidP="00BC4075">
      <w:r w:rsidRPr="007F3D37">
        <w:rPr>
          <w:b/>
        </w:rPr>
        <w:t>Absent</w:t>
      </w:r>
      <w:r w:rsidRPr="007F3D37">
        <w:t xml:space="preserve">: </w:t>
      </w:r>
      <w:r w:rsidR="00C81B61" w:rsidRPr="007F3D37">
        <w:t>Angelo Grasso</w:t>
      </w:r>
      <w:r w:rsidR="00C81B61">
        <w:t xml:space="preserve">, </w:t>
      </w:r>
      <w:r w:rsidRPr="007F3D37">
        <w:t>Mayor Patrick Madden,</w:t>
      </w:r>
      <w:r w:rsidR="00D46FA9" w:rsidRPr="007F3D37">
        <w:t xml:space="preserve"> </w:t>
      </w:r>
      <w:r w:rsidR="00A22B53" w:rsidRPr="007F3D37">
        <w:t>Seamus Donnelly,</w:t>
      </w:r>
      <w:r w:rsidR="002E0F1F" w:rsidRPr="007F3D37">
        <w:t xml:space="preserve"> Kim Fredericks </w:t>
      </w:r>
    </w:p>
    <w:p w14:paraId="5F0D6969" w14:textId="77777777" w:rsidR="005B6C22" w:rsidRPr="007F3D37" w:rsidRDefault="005B6C22" w:rsidP="00967D89"/>
    <w:p w14:paraId="2091CCE5" w14:textId="2FFBAE9A" w:rsidR="005B6C22" w:rsidRPr="007F3D37" w:rsidRDefault="005B6C22" w:rsidP="005B6C22">
      <w:r w:rsidRPr="007F3D37">
        <w:rPr>
          <w:b/>
          <w:bCs/>
        </w:rPr>
        <w:t>S</w:t>
      </w:r>
      <w:r w:rsidRPr="007F3D37">
        <w:rPr>
          <w:b/>
        </w:rPr>
        <w:t>taff</w:t>
      </w:r>
      <w:r w:rsidRPr="007F3D37">
        <w:t xml:space="preserve">: </w:t>
      </w:r>
      <w:r w:rsidR="005945DE" w:rsidRPr="007F3D37">
        <w:t>Olivia Clemente</w:t>
      </w:r>
    </w:p>
    <w:p w14:paraId="55239B76" w14:textId="77777777" w:rsidR="002768E3" w:rsidRPr="007F0913" w:rsidRDefault="005A4DAE">
      <w:pPr>
        <w:pStyle w:val="Heading2"/>
        <w:ind w:left="2410" w:right="2353"/>
        <w:jc w:val="center"/>
        <w:rPr>
          <w:u w:val="none"/>
        </w:rPr>
      </w:pPr>
      <w:r w:rsidRPr="007F0913">
        <w:rPr>
          <w:u w:val="none"/>
        </w:rPr>
        <w:t>MINUTES</w:t>
      </w:r>
    </w:p>
    <w:p w14:paraId="520FD8C1" w14:textId="77777777" w:rsidR="002768E3" w:rsidRPr="007F0913" w:rsidRDefault="002768E3">
      <w:pPr>
        <w:pStyle w:val="Heading2"/>
        <w:tabs>
          <w:tab w:val="left" w:pos="8640"/>
        </w:tabs>
        <w:ind w:left="0" w:right="2353"/>
        <w:rPr>
          <w:u w:val="none"/>
        </w:rPr>
      </w:pPr>
    </w:p>
    <w:tbl>
      <w:tblPr>
        <w:tblStyle w:val="a0"/>
        <w:tblW w:w="10760" w:type="dxa"/>
        <w:tblInd w:w="110" w:type="dxa"/>
        <w:tblLayout w:type="fixed"/>
        <w:tblLook w:val="0000" w:firstRow="0" w:lastRow="0" w:firstColumn="0" w:lastColumn="0" w:noHBand="0" w:noVBand="0"/>
      </w:tblPr>
      <w:tblGrid>
        <w:gridCol w:w="20"/>
        <w:gridCol w:w="6620"/>
        <w:gridCol w:w="4120"/>
      </w:tblGrid>
      <w:tr w:rsidR="002768E3" w:rsidRPr="007F0913" w14:paraId="24F903C9" w14:textId="77777777" w:rsidTr="00496C42">
        <w:trPr>
          <w:trHeight w:val="293"/>
        </w:trPr>
        <w:tc>
          <w:tcPr>
            <w:tcW w:w="20" w:type="dxa"/>
          </w:tcPr>
          <w:p w14:paraId="44FB4A9D" w14:textId="38BFB4B1" w:rsidR="002768E3" w:rsidRPr="007F0913" w:rsidRDefault="002768E3">
            <w:pPr>
              <w:pBdr>
                <w:top w:val="nil"/>
                <w:left w:val="nil"/>
                <w:bottom w:val="nil"/>
                <w:right w:val="nil"/>
                <w:between w:val="nil"/>
              </w:pBdr>
              <w:spacing w:line="274" w:lineRule="auto"/>
              <w:ind w:right="123"/>
              <w:jc w:val="right"/>
              <w:rPr>
                <w:rFonts w:ascii="Noto Sans Symbols" w:eastAsia="Noto Sans Symbols" w:hAnsi="Noto Sans Symbols" w:cs="Noto Sans Symbols"/>
                <w:color w:val="000000"/>
                <w:sz w:val="24"/>
                <w:szCs w:val="24"/>
              </w:rPr>
            </w:pPr>
          </w:p>
        </w:tc>
        <w:tc>
          <w:tcPr>
            <w:tcW w:w="6620" w:type="dxa"/>
          </w:tcPr>
          <w:p w14:paraId="776A5574" w14:textId="1575A82A" w:rsidR="002768E3" w:rsidRPr="007F0913" w:rsidRDefault="006C626E">
            <w:pPr>
              <w:pBdr>
                <w:top w:val="nil"/>
                <w:left w:val="nil"/>
                <w:bottom w:val="nil"/>
                <w:right w:val="nil"/>
                <w:between w:val="nil"/>
              </w:pBdr>
              <w:spacing w:before="17" w:line="256" w:lineRule="auto"/>
              <w:rPr>
                <w:b/>
                <w:bCs/>
                <w:color w:val="000000"/>
                <w:sz w:val="24"/>
                <w:szCs w:val="24"/>
              </w:rPr>
            </w:pPr>
            <w:r w:rsidRPr="007F0913">
              <w:rPr>
                <w:b/>
                <w:bCs/>
                <w:color w:val="000000"/>
                <w:sz w:val="24"/>
                <w:szCs w:val="24"/>
              </w:rPr>
              <w:t>Call to Order: 8:</w:t>
            </w:r>
            <w:r w:rsidR="002E0F1F">
              <w:rPr>
                <w:b/>
                <w:bCs/>
                <w:color w:val="000000"/>
                <w:sz w:val="24"/>
                <w:szCs w:val="24"/>
              </w:rPr>
              <w:t>40</w:t>
            </w:r>
            <w:r w:rsidRPr="007F0913">
              <w:rPr>
                <w:b/>
                <w:bCs/>
                <w:color w:val="000000"/>
                <w:sz w:val="24"/>
                <w:szCs w:val="24"/>
              </w:rPr>
              <w:t>am</w:t>
            </w:r>
          </w:p>
        </w:tc>
        <w:tc>
          <w:tcPr>
            <w:tcW w:w="4120" w:type="dxa"/>
          </w:tcPr>
          <w:p w14:paraId="455D3CF9" w14:textId="2D83B7C7" w:rsidR="002768E3" w:rsidRPr="007F0913" w:rsidRDefault="004917DE">
            <w:pPr>
              <w:pBdr>
                <w:top w:val="nil"/>
                <w:left w:val="nil"/>
                <w:bottom w:val="nil"/>
                <w:right w:val="nil"/>
                <w:between w:val="nil"/>
              </w:pBdr>
              <w:spacing w:before="17" w:line="256" w:lineRule="auto"/>
              <w:ind w:left="570"/>
              <w:rPr>
                <w:b/>
                <w:bCs/>
                <w:color w:val="000000"/>
                <w:sz w:val="24"/>
                <w:szCs w:val="24"/>
              </w:rPr>
            </w:pPr>
            <w:r w:rsidRPr="007F0913">
              <w:rPr>
                <w:b/>
                <w:bCs/>
                <w:color w:val="000000"/>
                <w:sz w:val="24"/>
                <w:szCs w:val="24"/>
              </w:rPr>
              <w:t xml:space="preserve">        </w:t>
            </w:r>
            <w:r w:rsidR="00F8217A" w:rsidRPr="007F0913">
              <w:rPr>
                <w:b/>
                <w:bCs/>
                <w:color w:val="000000"/>
                <w:sz w:val="24"/>
                <w:szCs w:val="24"/>
              </w:rPr>
              <w:t xml:space="preserve">              </w:t>
            </w:r>
            <w:r w:rsidR="00667279" w:rsidRPr="007F0913">
              <w:rPr>
                <w:b/>
                <w:bCs/>
                <w:color w:val="000000"/>
                <w:sz w:val="24"/>
                <w:szCs w:val="24"/>
              </w:rPr>
              <w:t xml:space="preserve">   </w:t>
            </w:r>
            <w:r w:rsidR="00F8217A" w:rsidRPr="007F0913">
              <w:rPr>
                <w:b/>
                <w:bCs/>
                <w:color w:val="000000"/>
                <w:sz w:val="24"/>
                <w:szCs w:val="24"/>
              </w:rPr>
              <w:t xml:space="preserve"> </w:t>
            </w:r>
          </w:p>
        </w:tc>
      </w:tr>
    </w:tbl>
    <w:p w14:paraId="22FB225B" w14:textId="77777777" w:rsidR="00834057" w:rsidRPr="00834057" w:rsidRDefault="00834057" w:rsidP="00834057">
      <w:pPr>
        <w:pStyle w:val="ListParagraph"/>
        <w:widowControl/>
        <w:numPr>
          <w:ilvl w:val="0"/>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Secretary’s Report </w:t>
      </w:r>
    </w:p>
    <w:p w14:paraId="1761B0E0" w14:textId="098252BF"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Approval of June </w:t>
      </w:r>
      <w:r w:rsidR="0089738C">
        <w:rPr>
          <w:rFonts w:eastAsia="Calibri"/>
          <w:kern w:val="2"/>
          <w:sz w:val="24"/>
          <w:szCs w:val="24"/>
          <w:lang w:bidi="ar-SA"/>
          <w14:ligatures w14:val="standardContextual"/>
        </w:rPr>
        <w:t xml:space="preserve">Minutes </w:t>
      </w:r>
      <w:r w:rsidRPr="00834057">
        <w:rPr>
          <w:rFonts w:eastAsia="Calibri"/>
          <w:kern w:val="2"/>
          <w:sz w:val="24"/>
          <w:szCs w:val="24"/>
          <w:lang w:bidi="ar-SA"/>
          <w14:ligatures w14:val="standardContextual"/>
        </w:rPr>
        <w:t xml:space="preserve">- minutes were emailed to the board under separate cover. Motion to approve was made first by James </w:t>
      </w:r>
      <w:r w:rsidR="0089738C">
        <w:rPr>
          <w:rFonts w:eastAsia="Calibri"/>
          <w:kern w:val="2"/>
          <w:sz w:val="24"/>
          <w:szCs w:val="24"/>
          <w:lang w:bidi="ar-SA"/>
          <w14:ligatures w14:val="standardContextual"/>
        </w:rPr>
        <w:t xml:space="preserve">K., </w:t>
      </w:r>
      <w:r w:rsidRPr="00834057">
        <w:rPr>
          <w:rFonts w:eastAsia="Calibri"/>
          <w:kern w:val="2"/>
          <w:sz w:val="24"/>
          <w:szCs w:val="24"/>
          <w:lang w:bidi="ar-SA"/>
          <w14:ligatures w14:val="standardContextual"/>
        </w:rPr>
        <w:t>seconded by Vito</w:t>
      </w:r>
      <w:r w:rsidR="0089738C">
        <w:rPr>
          <w:rFonts w:eastAsia="Calibri"/>
          <w:kern w:val="2"/>
          <w:sz w:val="24"/>
          <w:szCs w:val="24"/>
          <w:lang w:bidi="ar-SA"/>
          <w14:ligatures w14:val="standardContextual"/>
        </w:rPr>
        <w:t xml:space="preserve"> C.</w:t>
      </w:r>
      <w:r w:rsidRPr="00834057">
        <w:rPr>
          <w:rFonts w:eastAsia="Calibri"/>
          <w:kern w:val="2"/>
          <w:sz w:val="24"/>
          <w:szCs w:val="24"/>
          <w:lang w:bidi="ar-SA"/>
          <w14:ligatures w14:val="standardContextual"/>
        </w:rPr>
        <w:t>, all others were in favor, none opposed. The minutes were approved.</w:t>
      </w:r>
    </w:p>
    <w:p w14:paraId="19CB38DD" w14:textId="77777777" w:rsidR="00834057" w:rsidRPr="00834057" w:rsidRDefault="00834057" w:rsidP="00834057">
      <w:pPr>
        <w:pStyle w:val="ListParagraph"/>
        <w:widowControl/>
        <w:numPr>
          <w:ilvl w:val="0"/>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Treasurer's Report</w:t>
      </w:r>
    </w:p>
    <w:p w14:paraId="245129F3" w14:textId="44F01E0E"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Financial Update - Matt from Dalle Accounting reported on the balance sheet through June 30</w:t>
      </w:r>
      <w:r w:rsidRPr="00834057">
        <w:rPr>
          <w:rFonts w:eastAsia="Calibri"/>
          <w:kern w:val="2"/>
          <w:sz w:val="24"/>
          <w:szCs w:val="24"/>
          <w:vertAlign w:val="superscript"/>
          <w:lang w:bidi="ar-SA"/>
          <w14:ligatures w14:val="standardContextual"/>
        </w:rPr>
        <w:t>th</w:t>
      </w:r>
      <w:r w:rsidRPr="00834057">
        <w:rPr>
          <w:rFonts w:eastAsia="Calibri"/>
          <w:kern w:val="2"/>
          <w:sz w:val="24"/>
          <w:szCs w:val="24"/>
          <w:lang w:bidi="ar-SA"/>
          <w14:ligatures w14:val="standardContextual"/>
        </w:rPr>
        <w:t>. The only adjustment is the new vehicle purchase resulting in the checking account being down by $18,000 with just over $200,000 in cash. Accounts receivable show the sponsorships that we are still waiting on.  Fixed assets indicate the new vehicle that was purchased</w:t>
      </w:r>
      <w:r w:rsidR="0089738C">
        <w:rPr>
          <w:rFonts w:eastAsia="Calibri"/>
          <w:kern w:val="2"/>
          <w:sz w:val="24"/>
          <w:szCs w:val="24"/>
          <w:lang w:bidi="ar-SA"/>
          <w14:ligatures w14:val="standardContextual"/>
        </w:rPr>
        <w:t xml:space="preserve">, </w:t>
      </w:r>
      <w:r w:rsidRPr="00834057">
        <w:rPr>
          <w:rFonts w:eastAsia="Calibri"/>
          <w:kern w:val="2"/>
          <w:sz w:val="24"/>
          <w:szCs w:val="24"/>
          <w:lang w:bidi="ar-SA"/>
          <w14:ligatures w14:val="standardContextual"/>
        </w:rPr>
        <w:t>will depreciate over time</w:t>
      </w:r>
      <w:r w:rsidR="0089738C">
        <w:rPr>
          <w:rFonts w:eastAsia="Calibri"/>
          <w:kern w:val="2"/>
          <w:sz w:val="24"/>
          <w:szCs w:val="24"/>
          <w:lang w:bidi="ar-SA"/>
          <w14:ligatures w14:val="standardContextual"/>
        </w:rPr>
        <w:t>, and</w:t>
      </w:r>
      <w:r w:rsidRPr="00834057">
        <w:rPr>
          <w:rFonts w:eastAsia="Calibri"/>
          <w:kern w:val="2"/>
          <w:sz w:val="24"/>
          <w:szCs w:val="24"/>
          <w:lang w:bidi="ar-SA"/>
          <w14:ligatures w14:val="standardContextual"/>
        </w:rPr>
        <w:t xml:space="preserve"> will be expensed over five years. Expenses indicate the city of Troy still needs to invoice us for safety and security for 2022 events. Board review of the Budget versus Actual and P&amp;L spreadsheet. Rockin on the River expenses </w:t>
      </w:r>
      <w:r w:rsidR="0089738C" w:rsidRPr="00834057">
        <w:rPr>
          <w:rFonts w:eastAsia="Calibri"/>
          <w:kern w:val="2"/>
          <w:sz w:val="24"/>
          <w:szCs w:val="24"/>
          <w:lang w:bidi="ar-SA"/>
          <w14:ligatures w14:val="standardContextual"/>
        </w:rPr>
        <w:t>do not</w:t>
      </w:r>
      <w:r w:rsidRPr="00834057">
        <w:rPr>
          <w:rFonts w:eastAsia="Calibri"/>
          <w:kern w:val="2"/>
          <w:sz w:val="24"/>
          <w:szCs w:val="24"/>
          <w:lang w:bidi="ar-SA"/>
          <w14:ligatures w14:val="standardContextual"/>
        </w:rPr>
        <w:t xml:space="preserve"> yet reflect the sales to replenish those expenses. Sales for the last Rockin on the River and Pig Out events are yet to be reflected. The next round of tax assessment payments will arrive in October.  Office supplies are over budget by $200; we are $1800 over budget for printing expenses, and $2,000 over for entertainment. Equipment rental expenses are up due to</w:t>
      </w:r>
      <w:r w:rsidR="0089738C">
        <w:rPr>
          <w:rFonts w:eastAsia="Calibri"/>
          <w:kern w:val="2"/>
          <w:sz w:val="24"/>
          <w:szCs w:val="24"/>
          <w:lang w:bidi="ar-SA"/>
          <w14:ligatures w14:val="standardContextual"/>
        </w:rPr>
        <w:t xml:space="preserve"> the</w:t>
      </w:r>
      <w:r w:rsidRPr="00834057">
        <w:rPr>
          <w:rFonts w:eastAsia="Calibri"/>
          <w:kern w:val="2"/>
          <w:sz w:val="24"/>
          <w:szCs w:val="24"/>
          <w:lang w:bidi="ar-SA"/>
          <w14:ligatures w14:val="standardContextual"/>
        </w:rPr>
        <w:t xml:space="preserve"> purchase of restroom facilities, stage, and sound for recent events. General liability and liquor liability expenses are also up due to the increase in the number of events in 2022 and 2023. Current reporting projects a loss of $15,000 for the year but, again, does not reflect sales from current events that are running. Dave </w:t>
      </w:r>
      <w:r w:rsidR="0089738C">
        <w:rPr>
          <w:rFonts w:eastAsia="Calibri"/>
          <w:kern w:val="2"/>
          <w:sz w:val="24"/>
          <w:szCs w:val="24"/>
          <w:lang w:bidi="ar-SA"/>
          <w14:ligatures w14:val="standardContextual"/>
        </w:rPr>
        <w:t xml:space="preserve">G. </w:t>
      </w:r>
      <w:r w:rsidRPr="00834057">
        <w:rPr>
          <w:rFonts w:eastAsia="Calibri"/>
          <w:kern w:val="2"/>
          <w:sz w:val="24"/>
          <w:szCs w:val="24"/>
          <w:lang w:bidi="ar-SA"/>
          <w14:ligatures w14:val="standardContextual"/>
        </w:rPr>
        <w:t xml:space="preserve">reports that cash assets are “strong.” </w:t>
      </w:r>
    </w:p>
    <w:p w14:paraId="58C31F30" w14:textId="5B9F9AFA" w:rsid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Financial review - this is scheduled for the week of July 31</w:t>
      </w:r>
      <w:r w:rsidRPr="00834057">
        <w:rPr>
          <w:rFonts w:eastAsia="Calibri"/>
          <w:kern w:val="2"/>
          <w:sz w:val="24"/>
          <w:szCs w:val="24"/>
          <w:vertAlign w:val="superscript"/>
          <w:lang w:bidi="ar-SA"/>
          <w14:ligatures w14:val="standardContextual"/>
        </w:rPr>
        <w:t>st</w:t>
      </w:r>
      <w:r w:rsidRPr="00834057">
        <w:rPr>
          <w:rFonts w:eastAsia="Calibri"/>
          <w:kern w:val="2"/>
          <w:sz w:val="24"/>
          <w:szCs w:val="24"/>
          <w:lang w:bidi="ar-SA"/>
          <w14:ligatures w14:val="standardContextual"/>
        </w:rPr>
        <w:t>. Field work can be completed in one week. The audit committee will meet to review the financial review and then Kevin from the Bonadio group will present the full findings to the board. Matt A. reports that sponsorship revenue is now going to be realized monthly and mentions the need for more sponsorship</w:t>
      </w:r>
      <w:r w:rsidR="0089738C">
        <w:rPr>
          <w:rFonts w:eastAsia="Calibri"/>
          <w:kern w:val="2"/>
          <w:sz w:val="24"/>
          <w:szCs w:val="24"/>
          <w:lang w:bidi="ar-SA"/>
          <w14:ligatures w14:val="standardContextual"/>
        </w:rPr>
        <w:t>s</w:t>
      </w:r>
      <w:r w:rsidRPr="00834057">
        <w:rPr>
          <w:rFonts w:eastAsia="Calibri"/>
          <w:kern w:val="2"/>
          <w:sz w:val="24"/>
          <w:szCs w:val="24"/>
          <w:lang w:bidi="ar-SA"/>
          <w14:ligatures w14:val="standardContextual"/>
        </w:rPr>
        <w:t xml:space="preserve">.  </w:t>
      </w:r>
    </w:p>
    <w:p w14:paraId="4BB5A229" w14:textId="77777777" w:rsidR="00834057" w:rsidRDefault="00834057" w:rsidP="00834057">
      <w:pPr>
        <w:widowControl/>
        <w:spacing w:after="160" w:line="259" w:lineRule="auto"/>
        <w:rPr>
          <w:rFonts w:eastAsia="Calibri"/>
          <w:kern w:val="2"/>
          <w:sz w:val="24"/>
          <w:szCs w:val="24"/>
          <w:lang w:bidi="ar-SA"/>
          <w14:ligatures w14:val="standardContextual"/>
        </w:rPr>
      </w:pPr>
    </w:p>
    <w:p w14:paraId="3B913383" w14:textId="77777777" w:rsidR="00834057" w:rsidRPr="00834057" w:rsidRDefault="00834057" w:rsidP="00834057">
      <w:pPr>
        <w:widowControl/>
        <w:spacing w:after="160" w:line="259" w:lineRule="auto"/>
        <w:rPr>
          <w:rFonts w:eastAsia="Calibri"/>
          <w:kern w:val="2"/>
          <w:sz w:val="24"/>
          <w:szCs w:val="24"/>
          <w:lang w:bidi="ar-SA"/>
          <w14:ligatures w14:val="standardContextual"/>
        </w:rPr>
      </w:pPr>
    </w:p>
    <w:p w14:paraId="509056B5" w14:textId="1A2D2530" w:rsidR="00834057" w:rsidRPr="00834057" w:rsidRDefault="001226ED" w:rsidP="00834057">
      <w:pPr>
        <w:pStyle w:val="ListParagraph"/>
        <w:widowControl/>
        <w:numPr>
          <w:ilvl w:val="0"/>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lastRenderedPageBreak/>
        <w:t>Executive</w:t>
      </w:r>
      <w:r w:rsidR="00834057" w:rsidRPr="00834057">
        <w:rPr>
          <w:rFonts w:eastAsia="Calibri"/>
          <w:kern w:val="2"/>
          <w:sz w:val="24"/>
          <w:szCs w:val="24"/>
          <w:lang w:bidi="ar-SA"/>
          <w14:ligatures w14:val="standardContextual"/>
        </w:rPr>
        <w:t xml:space="preserve"> Director’s Report</w:t>
      </w:r>
    </w:p>
    <w:p w14:paraId="4C5B2CE1" w14:textId="77777777"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Events Recap</w:t>
      </w:r>
    </w:p>
    <w:p w14:paraId="60D58662" w14:textId="77777777" w:rsidR="00834057" w:rsidRPr="00834057" w:rsidRDefault="00834057" w:rsidP="00834057">
      <w:pPr>
        <w:pStyle w:val="ListParagraph"/>
        <w:widowControl/>
        <w:numPr>
          <w:ilvl w:val="2"/>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Pride Night Out was a huge success with local businesses stepping up to help. </w:t>
      </w:r>
    </w:p>
    <w:p w14:paraId="7A9144D9" w14:textId="77777777" w:rsidR="00834057" w:rsidRPr="00834057" w:rsidRDefault="00834057" w:rsidP="00834057">
      <w:pPr>
        <w:pStyle w:val="ListParagraph"/>
        <w:widowControl/>
        <w:numPr>
          <w:ilvl w:val="2"/>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Troy Night Out was also successful with a lot of foot traffic due to street closures from Slidin’ Dirty’s funk night band and Weathered Wood’s 10-year anniversary. </w:t>
      </w:r>
    </w:p>
    <w:p w14:paraId="320B4493" w14:textId="77777777" w:rsidR="00834057" w:rsidRPr="00834057" w:rsidRDefault="00834057" w:rsidP="00834057">
      <w:pPr>
        <w:pStyle w:val="ListParagraph"/>
        <w:widowControl/>
        <w:numPr>
          <w:ilvl w:val="2"/>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Rockin on the River’s first show realized $5,000 in revenue from beer sales. Olivia reports that it was good to be back at Riverfront Park. The next event on July 28 is expected to have good attendance due to the limited number of shows put on by the band.</w:t>
      </w:r>
    </w:p>
    <w:p w14:paraId="75528C19" w14:textId="374B981D" w:rsidR="00834057" w:rsidRPr="00834057" w:rsidRDefault="00834057" w:rsidP="00834057">
      <w:pPr>
        <w:pStyle w:val="ListParagraph"/>
        <w:widowControl/>
        <w:numPr>
          <w:ilvl w:val="2"/>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Troy Pig Out had </w:t>
      </w:r>
      <w:r w:rsidR="001226ED">
        <w:rPr>
          <w:rFonts w:eastAsia="Calibri"/>
          <w:kern w:val="2"/>
          <w:sz w:val="24"/>
          <w:szCs w:val="24"/>
          <w:lang w:bidi="ar-SA"/>
          <w14:ligatures w14:val="standardContextual"/>
        </w:rPr>
        <w:t xml:space="preserve">good attendance but had </w:t>
      </w:r>
      <w:r w:rsidRPr="00834057">
        <w:rPr>
          <w:rFonts w:eastAsia="Calibri"/>
          <w:kern w:val="2"/>
          <w:sz w:val="24"/>
          <w:szCs w:val="24"/>
          <w:lang w:bidi="ar-SA"/>
          <w14:ligatures w14:val="standardContextual"/>
        </w:rPr>
        <w:t xml:space="preserve">10 vendors drop out last minute due to the expected poor weather. Olivia received feedback from two businesses reporting positive sales and appreciation for the new format. Some members commented that they liked the old format better. </w:t>
      </w:r>
    </w:p>
    <w:p w14:paraId="7AD58CF8" w14:textId="77777777"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Future Events</w:t>
      </w:r>
    </w:p>
    <w:p w14:paraId="6D8E09E4" w14:textId="75FF3EBC" w:rsidR="00834057" w:rsidRPr="00834057" w:rsidRDefault="00834057" w:rsidP="00834057">
      <w:pPr>
        <w:pStyle w:val="ListParagraph"/>
        <w:widowControl/>
        <w:numPr>
          <w:ilvl w:val="2"/>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Troy Night Out (7/28/23) </w:t>
      </w:r>
      <w:r w:rsidR="001226ED">
        <w:rPr>
          <w:rFonts w:eastAsia="Calibri"/>
          <w:kern w:val="2"/>
          <w:sz w:val="24"/>
          <w:szCs w:val="24"/>
          <w:lang w:bidi="ar-SA"/>
          <w14:ligatures w14:val="standardContextual"/>
        </w:rPr>
        <w:t>–</w:t>
      </w:r>
      <w:r w:rsidRPr="00834057">
        <w:rPr>
          <w:rFonts w:eastAsia="Calibri"/>
          <w:kern w:val="2"/>
          <w:sz w:val="24"/>
          <w:szCs w:val="24"/>
          <w:lang w:bidi="ar-SA"/>
          <w14:ligatures w14:val="standardContextual"/>
        </w:rPr>
        <w:t xml:space="preserve"> </w:t>
      </w:r>
      <w:r w:rsidR="001226ED">
        <w:rPr>
          <w:rFonts w:eastAsia="Calibri"/>
          <w:kern w:val="2"/>
          <w:sz w:val="24"/>
          <w:szCs w:val="24"/>
          <w:lang w:bidi="ar-SA"/>
          <w14:ligatures w14:val="standardContextual"/>
        </w:rPr>
        <w:t xml:space="preserve">will be </w:t>
      </w:r>
      <w:r w:rsidRPr="00834057">
        <w:rPr>
          <w:rFonts w:eastAsia="Calibri"/>
          <w:kern w:val="2"/>
          <w:sz w:val="24"/>
          <w:szCs w:val="24"/>
          <w:lang w:bidi="ar-SA"/>
          <w14:ligatures w14:val="standardContextual"/>
        </w:rPr>
        <w:t>theme</w:t>
      </w:r>
      <w:r w:rsidR="001226ED">
        <w:rPr>
          <w:rFonts w:eastAsia="Calibri"/>
          <w:kern w:val="2"/>
          <w:sz w:val="24"/>
          <w:szCs w:val="24"/>
          <w:lang w:bidi="ar-SA"/>
          <w14:ligatures w14:val="standardContextual"/>
        </w:rPr>
        <w:t>d</w:t>
      </w:r>
      <w:r w:rsidRPr="00834057">
        <w:rPr>
          <w:rFonts w:eastAsia="Calibri"/>
          <w:kern w:val="2"/>
          <w:sz w:val="24"/>
          <w:szCs w:val="24"/>
          <w:lang w:bidi="ar-SA"/>
          <w14:ligatures w14:val="standardContextual"/>
        </w:rPr>
        <w:t xml:space="preserve"> “</w:t>
      </w:r>
      <w:r w:rsidR="001226ED">
        <w:rPr>
          <w:rFonts w:eastAsia="Calibri"/>
          <w:kern w:val="2"/>
          <w:sz w:val="24"/>
          <w:szCs w:val="24"/>
          <w:lang w:bidi="ar-SA"/>
          <w14:ligatures w14:val="standardContextual"/>
        </w:rPr>
        <w:t>H</w:t>
      </w:r>
      <w:r w:rsidRPr="00834057">
        <w:rPr>
          <w:rFonts w:eastAsia="Calibri"/>
          <w:kern w:val="2"/>
          <w:sz w:val="24"/>
          <w:szCs w:val="24"/>
          <w:lang w:bidi="ar-SA"/>
          <w14:ligatures w14:val="standardContextual"/>
        </w:rPr>
        <w:t>olidays in July”</w:t>
      </w:r>
      <w:r w:rsidR="001226ED">
        <w:rPr>
          <w:rFonts w:eastAsia="Calibri"/>
          <w:kern w:val="2"/>
          <w:sz w:val="24"/>
          <w:szCs w:val="24"/>
          <w:lang w:bidi="ar-SA"/>
          <w14:ligatures w14:val="standardContextual"/>
        </w:rPr>
        <w:t>;</w:t>
      </w:r>
      <w:r w:rsidRPr="00834057">
        <w:rPr>
          <w:rFonts w:eastAsia="Calibri"/>
          <w:kern w:val="2"/>
          <w:sz w:val="24"/>
          <w:szCs w:val="24"/>
          <w:lang w:bidi="ar-SA"/>
          <w14:ligatures w14:val="standardContextual"/>
        </w:rPr>
        <w:t xml:space="preserve"> hoping to feature a saxophone playing Santa Claus wearing a Hawaiian shirt</w:t>
      </w:r>
      <w:r w:rsidR="001226ED">
        <w:rPr>
          <w:rFonts w:eastAsia="Calibri"/>
          <w:kern w:val="2"/>
          <w:sz w:val="24"/>
          <w:szCs w:val="24"/>
          <w:lang w:bidi="ar-SA"/>
          <w14:ligatures w14:val="standardContextual"/>
        </w:rPr>
        <w:t>.</w:t>
      </w:r>
    </w:p>
    <w:p w14:paraId="0CBA7F10" w14:textId="2BBEE59E" w:rsidR="00834057" w:rsidRDefault="00834057" w:rsidP="00834057">
      <w:pPr>
        <w:pStyle w:val="ListParagraph"/>
        <w:widowControl/>
        <w:numPr>
          <w:ilvl w:val="2"/>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College Block Party (9/10/23) - Olivia to talk to Kirk at RPI to begin coordinating. Road closures for the event are yet to be determined. Recommendation was made to bring in a drone show by local students.</w:t>
      </w:r>
    </w:p>
    <w:p w14:paraId="60ECE0FF" w14:textId="2774F392" w:rsidR="00834057" w:rsidRDefault="00834057" w:rsidP="00834057">
      <w:pPr>
        <w:pStyle w:val="ListParagraph"/>
        <w:widowControl/>
        <w:numPr>
          <w:ilvl w:val="2"/>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ChowderFest (10/8/23) – scheduled again for the Columbus Day holiday weekend.</w:t>
      </w:r>
      <w:r w:rsidR="001226ED" w:rsidRPr="001226ED">
        <w:rPr>
          <w:rFonts w:eastAsia="Calibri"/>
          <w:kern w:val="2"/>
          <w:sz w:val="24"/>
          <w:szCs w:val="24"/>
          <w:lang w:bidi="ar-SA"/>
          <w14:ligatures w14:val="standardContextual"/>
        </w:rPr>
        <w:t xml:space="preserve"> </w:t>
      </w:r>
      <w:r w:rsidR="001226ED" w:rsidRPr="00834057">
        <w:rPr>
          <w:rFonts w:eastAsia="Calibri"/>
          <w:kern w:val="2"/>
          <w:sz w:val="24"/>
          <w:szCs w:val="24"/>
          <w:lang w:bidi="ar-SA"/>
          <w14:ligatures w14:val="standardContextual"/>
        </w:rPr>
        <w:t xml:space="preserve">Isabella Marchese was hired to help with marketing through </w:t>
      </w:r>
      <w:r w:rsidR="001226ED" w:rsidRPr="00834057">
        <w:rPr>
          <w:rFonts w:eastAsia="Calibri"/>
          <w:kern w:val="2"/>
          <w:sz w:val="24"/>
          <w:szCs w:val="24"/>
          <w:lang w:bidi="ar-SA"/>
          <w14:ligatures w14:val="standardContextual"/>
        </w:rPr>
        <w:t>ChowderFest</w:t>
      </w:r>
      <w:r w:rsidR="001226ED">
        <w:rPr>
          <w:rFonts w:eastAsia="Calibri"/>
          <w:kern w:val="2"/>
          <w:sz w:val="24"/>
          <w:szCs w:val="24"/>
          <w:lang w:bidi="ar-SA"/>
          <w14:ligatures w14:val="standardContextual"/>
        </w:rPr>
        <w:t>.</w:t>
      </w:r>
    </w:p>
    <w:p w14:paraId="3C1B0EA7" w14:textId="02F26C73"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Grant Applications – there are two grant applications that are currently being worked on by Olivia for 2024:</w:t>
      </w:r>
    </w:p>
    <w:p w14:paraId="750E026B" w14:textId="77777777" w:rsidR="00834057" w:rsidRPr="00834057" w:rsidRDefault="00834057" w:rsidP="00834057">
      <w:pPr>
        <w:pStyle w:val="ListParagraph"/>
        <w:widowControl/>
        <w:numPr>
          <w:ilvl w:val="3"/>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Troy Glow will be held between October and November of 2024. The BID will partner with the Arts Center. A $15,000 grant request will be submitted by Olivia this week.</w:t>
      </w:r>
    </w:p>
    <w:p w14:paraId="357FB656" w14:textId="77777777" w:rsidR="00834057" w:rsidRPr="00834057" w:rsidRDefault="00834057" w:rsidP="00834057">
      <w:pPr>
        <w:pStyle w:val="ListParagraph"/>
        <w:widowControl/>
        <w:numPr>
          <w:ilvl w:val="3"/>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Troy Cultural Alliance – “Market New York” grant for $10,000 for a commercial to focus on the culture of Troy.</w:t>
      </w:r>
    </w:p>
    <w:p w14:paraId="7F82D7A2" w14:textId="5D951863" w:rsidR="00834057" w:rsidRPr="00834057" w:rsidRDefault="00834057" w:rsidP="00834057">
      <w:pPr>
        <w:pStyle w:val="ListParagraph"/>
        <w:widowControl/>
        <w:numPr>
          <w:ilvl w:val="3"/>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I Love NY - recommendation </w:t>
      </w:r>
      <w:r w:rsidR="001226ED">
        <w:rPr>
          <w:rFonts w:eastAsia="Calibri"/>
          <w:kern w:val="2"/>
          <w:sz w:val="24"/>
          <w:szCs w:val="24"/>
          <w:lang w:bidi="ar-SA"/>
          <w14:ligatures w14:val="standardContextual"/>
        </w:rPr>
        <w:t xml:space="preserve">also </w:t>
      </w:r>
      <w:r w:rsidRPr="00834057">
        <w:rPr>
          <w:rFonts w:eastAsia="Calibri"/>
          <w:kern w:val="2"/>
          <w:sz w:val="24"/>
          <w:szCs w:val="24"/>
          <w:lang w:bidi="ar-SA"/>
          <w14:ligatures w14:val="standardContextual"/>
        </w:rPr>
        <w:t xml:space="preserve">made for the BID to tap into </w:t>
      </w:r>
      <w:r w:rsidR="001226ED">
        <w:rPr>
          <w:rFonts w:eastAsia="Calibri"/>
          <w:kern w:val="2"/>
          <w:sz w:val="24"/>
          <w:szCs w:val="24"/>
          <w:lang w:bidi="ar-SA"/>
          <w14:ligatures w14:val="standardContextual"/>
        </w:rPr>
        <w:t>“</w:t>
      </w:r>
      <w:r w:rsidRPr="00834057">
        <w:rPr>
          <w:rFonts w:eastAsia="Calibri"/>
          <w:kern w:val="2"/>
          <w:sz w:val="24"/>
          <w:szCs w:val="24"/>
          <w:lang w:bidi="ar-SA"/>
          <w14:ligatures w14:val="standardContextual"/>
        </w:rPr>
        <w:t>I love New York</w:t>
      </w:r>
      <w:r w:rsidR="001226ED">
        <w:rPr>
          <w:rFonts w:eastAsia="Calibri"/>
          <w:kern w:val="2"/>
          <w:sz w:val="24"/>
          <w:szCs w:val="24"/>
          <w:lang w:bidi="ar-SA"/>
          <w14:ligatures w14:val="standardContextual"/>
        </w:rPr>
        <w:t>”</w:t>
      </w:r>
      <w:r w:rsidRPr="00834057">
        <w:rPr>
          <w:rFonts w:eastAsia="Calibri"/>
          <w:kern w:val="2"/>
          <w:sz w:val="24"/>
          <w:szCs w:val="24"/>
          <w:lang w:bidi="ar-SA"/>
          <w14:ligatures w14:val="standardContextual"/>
        </w:rPr>
        <w:t xml:space="preserve"> funding for advertising.</w:t>
      </w:r>
    </w:p>
    <w:p w14:paraId="59974C40" w14:textId="77777777"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ARPA Proposal - application for $50,000 has been finalized and will be sent by Olivia to Deputy Mayor Nolin this week.</w:t>
      </w:r>
    </w:p>
    <w:p w14:paraId="1C550A65" w14:textId="4B5D1301"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Albany Business Review - Olivia was congratulated on a recent profile </w:t>
      </w:r>
      <w:r w:rsidR="001226ED">
        <w:rPr>
          <w:rFonts w:eastAsia="Calibri"/>
          <w:kern w:val="2"/>
          <w:sz w:val="24"/>
          <w:szCs w:val="24"/>
          <w:lang w:bidi="ar-SA"/>
          <w14:ligatures w14:val="standardContextual"/>
        </w:rPr>
        <w:t xml:space="preserve">that appeared </w:t>
      </w:r>
      <w:r w:rsidRPr="00834057">
        <w:rPr>
          <w:rFonts w:eastAsia="Calibri"/>
          <w:kern w:val="2"/>
          <w:sz w:val="24"/>
          <w:szCs w:val="24"/>
          <w:lang w:bidi="ar-SA"/>
          <w14:ligatures w14:val="standardContextual"/>
        </w:rPr>
        <w:t>in the Albany Business Review. Well done, Olivia!</w:t>
      </w:r>
    </w:p>
    <w:p w14:paraId="057C81B0" w14:textId="77777777" w:rsidR="00834057" w:rsidRPr="00834057" w:rsidRDefault="00834057" w:rsidP="00834057">
      <w:pPr>
        <w:pStyle w:val="ListParagraph"/>
        <w:widowControl/>
        <w:numPr>
          <w:ilvl w:val="0"/>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President’s Report</w:t>
      </w:r>
    </w:p>
    <w:p w14:paraId="1487EADF" w14:textId="32A49E95"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Class C: Resident - Discussion </w:t>
      </w:r>
      <w:r w:rsidR="001226ED">
        <w:rPr>
          <w:rFonts w:eastAsia="Calibri"/>
          <w:kern w:val="2"/>
          <w:sz w:val="24"/>
          <w:szCs w:val="24"/>
          <w:lang w:bidi="ar-SA"/>
          <w14:ligatures w14:val="standardContextual"/>
        </w:rPr>
        <w:t xml:space="preserve">held last month </w:t>
      </w:r>
      <w:r w:rsidRPr="00834057">
        <w:rPr>
          <w:rFonts w:eastAsia="Calibri"/>
          <w:kern w:val="2"/>
          <w:sz w:val="24"/>
          <w:szCs w:val="24"/>
          <w:lang w:bidi="ar-SA"/>
          <w14:ligatures w14:val="standardContextual"/>
        </w:rPr>
        <w:t xml:space="preserve">to appoint Clark Foley to the open class C seat. No additional comments, questions, or concerns were raised. Motion </w:t>
      </w:r>
      <w:r w:rsidR="001226ED">
        <w:rPr>
          <w:rFonts w:eastAsia="Calibri"/>
          <w:kern w:val="2"/>
          <w:sz w:val="24"/>
          <w:szCs w:val="24"/>
          <w:lang w:bidi="ar-SA"/>
          <w14:ligatures w14:val="standardContextual"/>
        </w:rPr>
        <w:t xml:space="preserve">to approve Clarke Foley to fill the open seat was </w:t>
      </w:r>
      <w:r w:rsidRPr="00834057">
        <w:rPr>
          <w:rFonts w:eastAsia="Calibri"/>
          <w:kern w:val="2"/>
          <w:sz w:val="24"/>
          <w:szCs w:val="24"/>
          <w:lang w:bidi="ar-SA"/>
          <w14:ligatures w14:val="standardContextual"/>
        </w:rPr>
        <w:t>made first by David G. and seconded by James K. All others approved</w:t>
      </w:r>
      <w:r w:rsidR="001226ED">
        <w:rPr>
          <w:rFonts w:eastAsia="Calibri"/>
          <w:kern w:val="2"/>
          <w:sz w:val="24"/>
          <w:szCs w:val="24"/>
          <w:lang w:bidi="ar-SA"/>
          <w14:ligatures w14:val="standardContextual"/>
        </w:rPr>
        <w:t>,</w:t>
      </w:r>
      <w:r w:rsidRPr="00834057">
        <w:rPr>
          <w:rFonts w:eastAsia="Calibri"/>
          <w:kern w:val="2"/>
          <w:sz w:val="24"/>
          <w:szCs w:val="24"/>
          <w:lang w:bidi="ar-SA"/>
          <w14:ligatures w14:val="standardContextual"/>
        </w:rPr>
        <w:t xml:space="preserve"> none opposed. The motion was passed.</w:t>
      </w:r>
    </w:p>
    <w:p w14:paraId="3D4A2DC0" w14:textId="417B97F9" w:rsidR="00834057" w:rsidRPr="00834057" w:rsidRDefault="00834057" w:rsidP="00834057">
      <w:pPr>
        <w:pStyle w:val="ListParagraph"/>
        <w:widowControl/>
        <w:numPr>
          <w:ilvl w:val="2"/>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lastRenderedPageBreak/>
        <w:t xml:space="preserve">Staffing Update – Tana’s position has been terminated. She was offered a </w:t>
      </w:r>
      <w:r w:rsidR="004A640C" w:rsidRPr="00834057">
        <w:rPr>
          <w:rFonts w:eastAsia="Calibri"/>
          <w:kern w:val="2"/>
          <w:sz w:val="24"/>
          <w:szCs w:val="24"/>
          <w:lang w:bidi="ar-SA"/>
          <w14:ligatures w14:val="standardContextual"/>
        </w:rPr>
        <w:t>two-week</w:t>
      </w:r>
      <w:r w:rsidRPr="00834057">
        <w:rPr>
          <w:rFonts w:eastAsia="Calibri"/>
          <w:kern w:val="2"/>
          <w:sz w:val="24"/>
          <w:szCs w:val="24"/>
          <w:lang w:bidi="ar-SA"/>
          <w14:ligatures w14:val="standardContextual"/>
        </w:rPr>
        <w:t xml:space="preserve"> severance </w:t>
      </w:r>
      <w:r w:rsidR="004A640C" w:rsidRPr="00834057">
        <w:rPr>
          <w:rFonts w:eastAsia="Calibri"/>
          <w:kern w:val="2"/>
          <w:sz w:val="24"/>
          <w:szCs w:val="24"/>
          <w:lang w:bidi="ar-SA"/>
          <w14:ligatures w14:val="standardContextual"/>
        </w:rPr>
        <w:t>agreement,</w:t>
      </w:r>
      <w:r w:rsidRPr="00834057">
        <w:rPr>
          <w:rFonts w:eastAsia="Calibri"/>
          <w:kern w:val="2"/>
          <w:sz w:val="24"/>
          <w:szCs w:val="24"/>
          <w:lang w:bidi="ar-SA"/>
          <w14:ligatures w14:val="standardContextual"/>
        </w:rPr>
        <w:t xml:space="preserve"> but it was not signed and returned. She was terminated </w:t>
      </w:r>
      <w:r w:rsidR="004A640C" w:rsidRPr="00834057">
        <w:rPr>
          <w:rFonts w:eastAsia="Calibri"/>
          <w:kern w:val="2"/>
          <w:sz w:val="24"/>
          <w:szCs w:val="24"/>
          <w:lang w:bidi="ar-SA"/>
          <w14:ligatures w14:val="standardContextual"/>
        </w:rPr>
        <w:t>for cause</w:t>
      </w:r>
      <w:r w:rsidRPr="00834057">
        <w:rPr>
          <w:rFonts w:eastAsia="Calibri"/>
          <w:kern w:val="2"/>
          <w:sz w:val="24"/>
          <w:szCs w:val="24"/>
          <w:lang w:bidi="ar-SA"/>
          <w14:ligatures w14:val="standardContextual"/>
        </w:rPr>
        <w:t xml:space="preserve"> and all documentation is on file with Olivia. Olivia has hired Piper (formerly an unpaid intern) as a </w:t>
      </w:r>
      <w:r w:rsidR="004A640C" w:rsidRPr="00834057">
        <w:rPr>
          <w:rFonts w:eastAsia="Calibri"/>
          <w:kern w:val="2"/>
          <w:sz w:val="24"/>
          <w:szCs w:val="24"/>
          <w:lang w:bidi="ar-SA"/>
          <w14:ligatures w14:val="standardContextual"/>
        </w:rPr>
        <w:t>part-time</w:t>
      </w:r>
      <w:r w:rsidRPr="00834057">
        <w:rPr>
          <w:rFonts w:eastAsia="Calibri"/>
          <w:kern w:val="2"/>
          <w:sz w:val="24"/>
          <w:szCs w:val="24"/>
          <w:lang w:bidi="ar-SA"/>
          <w14:ligatures w14:val="standardContextual"/>
        </w:rPr>
        <w:t>, paid employee working 20 to 25 hours per week and Isabella</w:t>
      </w:r>
      <w:r w:rsidR="004A640C">
        <w:rPr>
          <w:rFonts w:eastAsia="Calibri"/>
          <w:kern w:val="2"/>
          <w:sz w:val="24"/>
          <w:szCs w:val="24"/>
          <w:lang w:bidi="ar-SA"/>
          <w14:ligatures w14:val="standardContextual"/>
        </w:rPr>
        <w:t xml:space="preserve"> has been contracted</w:t>
      </w:r>
      <w:r w:rsidRPr="00834057">
        <w:rPr>
          <w:rFonts w:eastAsia="Calibri"/>
          <w:kern w:val="2"/>
          <w:sz w:val="24"/>
          <w:szCs w:val="24"/>
          <w:lang w:bidi="ar-SA"/>
          <w14:ligatures w14:val="standardContextual"/>
        </w:rPr>
        <w:t xml:space="preserve"> to help with marketing</w:t>
      </w:r>
      <w:r w:rsidR="004A640C">
        <w:rPr>
          <w:rFonts w:eastAsia="Calibri"/>
          <w:kern w:val="2"/>
          <w:sz w:val="24"/>
          <w:szCs w:val="24"/>
          <w:lang w:bidi="ar-SA"/>
          <w14:ligatures w14:val="standardContextual"/>
        </w:rPr>
        <w:t xml:space="preserve"> through ChowderFest in October</w:t>
      </w:r>
      <w:r w:rsidRPr="00834057">
        <w:rPr>
          <w:rFonts w:eastAsia="Calibri"/>
          <w:kern w:val="2"/>
          <w:sz w:val="24"/>
          <w:szCs w:val="24"/>
          <w:lang w:bidi="ar-SA"/>
          <w14:ligatures w14:val="standardContextual"/>
        </w:rPr>
        <w:t>.</w:t>
      </w:r>
    </w:p>
    <w:p w14:paraId="61C9F631" w14:textId="77777777" w:rsidR="00834057" w:rsidRPr="00834057" w:rsidRDefault="00834057" w:rsidP="00834057">
      <w:pPr>
        <w:pStyle w:val="ListParagraph"/>
        <w:widowControl/>
        <w:numPr>
          <w:ilvl w:val="0"/>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Committee Reports</w:t>
      </w:r>
    </w:p>
    <w:p w14:paraId="1BF68EAB" w14:textId="5C4322A7"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Retail Committee - the retail committee (Astri and Theresa) are </w:t>
      </w:r>
      <w:r w:rsidR="004A640C">
        <w:rPr>
          <w:rFonts w:eastAsia="Calibri"/>
          <w:kern w:val="2"/>
          <w:sz w:val="24"/>
          <w:szCs w:val="24"/>
          <w:lang w:bidi="ar-SA"/>
          <w14:ligatures w14:val="standardContextual"/>
        </w:rPr>
        <w:t>plann</w:t>
      </w:r>
      <w:r w:rsidRPr="00834057">
        <w:rPr>
          <w:rFonts w:eastAsia="Calibri"/>
          <w:kern w:val="2"/>
          <w:sz w:val="24"/>
          <w:szCs w:val="24"/>
          <w:lang w:bidi="ar-SA"/>
          <w14:ligatures w14:val="standardContextual"/>
        </w:rPr>
        <w:t>ing to meet. Will meet at the BID offices or at the Art Center in the future.</w:t>
      </w:r>
    </w:p>
    <w:p w14:paraId="5CCBF9EE" w14:textId="1F473F6E"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Executive Committee - Matt put out a call for volunteers for the executive committee in 2024. Dave reports that he </w:t>
      </w:r>
      <w:r w:rsidR="00A35EFB" w:rsidRPr="00834057">
        <w:rPr>
          <w:rFonts w:eastAsia="Calibri"/>
          <w:kern w:val="2"/>
          <w:sz w:val="24"/>
          <w:szCs w:val="24"/>
          <w:lang w:bidi="ar-SA"/>
          <w14:ligatures w14:val="standardContextual"/>
        </w:rPr>
        <w:t>must</w:t>
      </w:r>
      <w:r w:rsidRPr="00834057">
        <w:rPr>
          <w:rFonts w:eastAsia="Calibri"/>
          <w:kern w:val="2"/>
          <w:sz w:val="24"/>
          <w:szCs w:val="24"/>
          <w:lang w:bidi="ar-SA"/>
          <w14:ligatures w14:val="standardContextual"/>
        </w:rPr>
        <w:t xml:space="preserve"> step down after nine years of board service. </w:t>
      </w:r>
    </w:p>
    <w:p w14:paraId="18400810" w14:textId="77777777"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Beautification Committee - will start to focus on holiday decorations.  Mention was made that Eric Kniele can help with hanging baskets in the future. Any hanging baskets that appear to be missing were either distributed elsewhere or could not be hung due to broken brackets. </w:t>
      </w:r>
    </w:p>
    <w:p w14:paraId="6B82172A" w14:textId="0D410DCE"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Marketing Committee – Olivia and James met recently and will meet </w:t>
      </w:r>
      <w:r w:rsidR="00A35EFB" w:rsidRPr="00834057">
        <w:rPr>
          <w:rFonts w:eastAsia="Calibri"/>
          <w:kern w:val="2"/>
          <w:sz w:val="24"/>
          <w:szCs w:val="24"/>
          <w:lang w:bidi="ar-SA"/>
          <w14:ligatures w14:val="standardContextual"/>
        </w:rPr>
        <w:t>again on</w:t>
      </w:r>
      <w:r w:rsidRPr="00834057">
        <w:rPr>
          <w:rFonts w:eastAsia="Calibri"/>
          <w:kern w:val="2"/>
          <w:sz w:val="24"/>
          <w:szCs w:val="24"/>
          <w:lang w:bidi="ar-SA"/>
          <w14:ligatures w14:val="standardContextual"/>
        </w:rPr>
        <w:t xml:space="preserve"> the last Thursday of every month at 11:00 AM at the BID offices. They put out a call for additional members to join future meetings. </w:t>
      </w:r>
    </w:p>
    <w:p w14:paraId="78BF9FCA" w14:textId="4724FB45"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Quality of Life Committee - minutes were sent out to the board under separate cover. Light poles not working should be reported to Dave G. or to the city directly through their website. Be sure to report the address of the pole location, not the pole number. The </w:t>
      </w:r>
      <w:r w:rsidR="00A35EFB" w:rsidRPr="00834057">
        <w:rPr>
          <w:rFonts w:eastAsia="Calibri"/>
          <w:kern w:val="2"/>
          <w:sz w:val="24"/>
          <w:szCs w:val="24"/>
          <w:lang w:bidi="ar-SA"/>
          <w14:ligatures w14:val="standardContextual"/>
        </w:rPr>
        <w:t>committee</w:t>
      </w:r>
      <w:r w:rsidRPr="00834057">
        <w:rPr>
          <w:rFonts w:eastAsia="Calibri"/>
          <w:kern w:val="2"/>
          <w:sz w:val="24"/>
          <w:szCs w:val="24"/>
          <w:lang w:bidi="ar-SA"/>
          <w14:ligatures w14:val="standardContextual"/>
        </w:rPr>
        <w:t xml:space="preserve"> will reach its </w:t>
      </w:r>
      <w:r w:rsidR="00A35EFB" w:rsidRPr="00834057">
        <w:rPr>
          <w:rFonts w:eastAsia="Calibri"/>
          <w:kern w:val="2"/>
          <w:sz w:val="24"/>
          <w:szCs w:val="24"/>
          <w:lang w:bidi="ar-SA"/>
          <w14:ligatures w14:val="standardContextual"/>
        </w:rPr>
        <w:t>one-year</w:t>
      </w:r>
      <w:r w:rsidRPr="00834057">
        <w:rPr>
          <w:rFonts w:eastAsia="Calibri"/>
          <w:kern w:val="2"/>
          <w:sz w:val="24"/>
          <w:szCs w:val="24"/>
          <w:lang w:bidi="ar-SA"/>
          <w14:ligatures w14:val="standardContextual"/>
        </w:rPr>
        <w:t xml:space="preserve"> anniversary next month and they are looking at what they want to accomplish in year two. Goals to work on include collaborating with the marketing and beautification committees</w:t>
      </w:r>
      <w:r w:rsidR="008C7A67">
        <w:rPr>
          <w:rFonts w:eastAsia="Calibri"/>
          <w:kern w:val="2"/>
          <w:sz w:val="24"/>
          <w:szCs w:val="24"/>
          <w:lang w:bidi="ar-SA"/>
          <w14:ligatures w14:val="standardContextual"/>
        </w:rPr>
        <w:t>,</w:t>
      </w:r>
      <w:r w:rsidRPr="00834057">
        <w:rPr>
          <w:rFonts w:eastAsia="Calibri"/>
          <w:kern w:val="2"/>
          <w:sz w:val="24"/>
          <w:szCs w:val="24"/>
          <w:lang w:bidi="ar-SA"/>
          <w14:ligatures w14:val="standardContextual"/>
        </w:rPr>
        <w:t xml:space="preserve"> helping with the Adopt-A-Block program in 2024</w:t>
      </w:r>
      <w:r w:rsidR="008C7A67">
        <w:rPr>
          <w:rFonts w:eastAsia="Calibri"/>
          <w:kern w:val="2"/>
          <w:sz w:val="24"/>
          <w:szCs w:val="24"/>
          <w:lang w:bidi="ar-SA"/>
          <w14:ligatures w14:val="standardContextual"/>
        </w:rPr>
        <w:t>,</w:t>
      </w:r>
      <w:r w:rsidRPr="00834057">
        <w:rPr>
          <w:rFonts w:eastAsia="Calibri"/>
          <w:kern w:val="2"/>
          <w:sz w:val="24"/>
          <w:szCs w:val="24"/>
          <w:lang w:bidi="ar-SA"/>
          <w14:ligatures w14:val="standardContextual"/>
        </w:rPr>
        <w:t xml:space="preserve"> and implementing a newsletter to communicate information to people in the district. Dave mentioned the Trojan Lofts buildings have been acquired and the Trojan Light Company building has been sold. New ownership of those buildings will help with revitalization </w:t>
      </w:r>
      <w:r w:rsidR="008C7A67" w:rsidRPr="00834057">
        <w:rPr>
          <w:rFonts w:eastAsia="Calibri"/>
          <w:kern w:val="2"/>
          <w:sz w:val="24"/>
          <w:szCs w:val="24"/>
          <w:lang w:bidi="ar-SA"/>
          <w14:ligatures w14:val="standardContextual"/>
        </w:rPr>
        <w:t>of</w:t>
      </w:r>
      <w:r w:rsidRPr="00834057">
        <w:rPr>
          <w:rFonts w:eastAsia="Calibri"/>
          <w:kern w:val="2"/>
          <w:sz w:val="24"/>
          <w:szCs w:val="24"/>
          <w:lang w:bidi="ar-SA"/>
          <w14:ligatures w14:val="standardContextual"/>
        </w:rPr>
        <w:t xml:space="preserve"> that corridor. Recommendation was made to bring members from the Troy Police Department to future board meetings. The next Quality of Life meeting is scheduled for July 25th at 5:00 PM at the Ruck.</w:t>
      </w:r>
    </w:p>
    <w:p w14:paraId="6A61FA32" w14:textId="77777777" w:rsidR="00834057" w:rsidRPr="00834057" w:rsidRDefault="00834057" w:rsidP="00834057">
      <w:pPr>
        <w:pStyle w:val="ListParagraph"/>
        <w:widowControl/>
        <w:numPr>
          <w:ilvl w:val="0"/>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New Business</w:t>
      </w:r>
    </w:p>
    <w:p w14:paraId="4BC84D12" w14:textId="77777777"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Norris reports that the chamber has been through a lot of changes and three new staff members have been hired. They are interested in partnership opportunities with the BID.</w:t>
      </w:r>
    </w:p>
    <w:p w14:paraId="5E417D82" w14:textId="4B8508F7" w:rsidR="00834057" w:rsidRPr="00834057" w:rsidRDefault="00834057" w:rsidP="00834057">
      <w:pPr>
        <w:pStyle w:val="ListParagraph"/>
        <w:widowControl/>
        <w:numPr>
          <w:ilvl w:val="1"/>
          <w:numId w:val="17"/>
        </w:numPr>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Stacks Espresso </w:t>
      </w:r>
      <w:r w:rsidR="004A640C">
        <w:rPr>
          <w:rFonts w:eastAsia="Calibri"/>
          <w:kern w:val="2"/>
          <w:sz w:val="24"/>
          <w:szCs w:val="24"/>
          <w:lang w:bidi="ar-SA"/>
          <w14:ligatures w14:val="standardContextual"/>
        </w:rPr>
        <w:t xml:space="preserve">Bar </w:t>
      </w:r>
      <w:r w:rsidRPr="00834057">
        <w:rPr>
          <w:rFonts w:eastAsia="Calibri"/>
          <w:kern w:val="2"/>
          <w:sz w:val="24"/>
          <w:szCs w:val="24"/>
          <w:lang w:bidi="ar-SA"/>
          <w14:ligatures w14:val="standardContextual"/>
        </w:rPr>
        <w:t>will h</w:t>
      </w:r>
      <w:r w:rsidR="008C7A67">
        <w:rPr>
          <w:rFonts w:eastAsia="Calibri"/>
          <w:kern w:val="2"/>
          <w:sz w:val="24"/>
          <w:szCs w:val="24"/>
          <w:lang w:bidi="ar-SA"/>
          <w14:ligatures w14:val="standardContextual"/>
        </w:rPr>
        <w:t>old</w:t>
      </w:r>
      <w:r w:rsidRPr="00834057">
        <w:rPr>
          <w:rFonts w:eastAsia="Calibri"/>
          <w:kern w:val="2"/>
          <w:sz w:val="24"/>
          <w:szCs w:val="24"/>
          <w:lang w:bidi="ar-SA"/>
          <w14:ligatures w14:val="standardContextual"/>
        </w:rPr>
        <w:t xml:space="preserve"> its grand opening and ribbon cutting ceremony scheduled for July 28th at 4:00 PM.</w:t>
      </w:r>
    </w:p>
    <w:p w14:paraId="1178D97E" w14:textId="77777777" w:rsidR="00834057" w:rsidRPr="00834057" w:rsidRDefault="00834057" w:rsidP="00834057">
      <w:pPr>
        <w:widowControl/>
        <w:spacing w:after="160" w:line="259" w:lineRule="auto"/>
        <w:rPr>
          <w:rFonts w:eastAsia="Calibri"/>
          <w:kern w:val="2"/>
          <w:sz w:val="24"/>
          <w:szCs w:val="24"/>
          <w:lang w:bidi="ar-SA"/>
          <w14:ligatures w14:val="standardContextual"/>
        </w:rPr>
      </w:pPr>
      <w:r w:rsidRPr="00834057">
        <w:rPr>
          <w:rFonts w:eastAsia="Calibri"/>
          <w:kern w:val="2"/>
          <w:sz w:val="24"/>
          <w:szCs w:val="24"/>
          <w:lang w:bidi="ar-SA"/>
          <w14:ligatures w14:val="standardContextual"/>
        </w:rPr>
        <w:t xml:space="preserve">Motion to adjourn made first by Dave G. seconded by Jeff M. Meeting was adjourned at 9:45 AM. </w:t>
      </w:r>
    </w:p>
    <w:p w14:paraId="18C60A3D" w14:textId="77777777" w:rsidR="00B2348E" w:rsidRPr="00894590" w:rsidRDefault="00B2348E" w:rsidP="00834057">
      <w:pPr>
        <w:pStyle w:val="ListParagraph"/>
        <w:ind w:left="720" w:firstLine="0"/>
        <w:rPr>
          <w:sz w:val="28"/>
          <w:szCs w:val="28"/>
        </w:rPr>
      </w:pPr>
    </w:p>
    <w:sectPr w:rsidR="00B2348E" w:rsidRPr="00894590" w:rsidSect="003B58E7">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2751" w14:textId="77777777" w:rsidR="007C175A" w:rsidRDefault="007C175A" w:rsidP="007C175A">
      <w:r>
        <w:separator/>
      </w:r>
    </w:p>
  </w:endnote>
  <w:endnote w:type="continuationSeparator" w:id="0">
    <w:p w14:paraId="6BF94BC9" w14:textId="77777777" w:rsidR="007C175A" w:rsidRDefault="007C175A" w:rsidP="007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7340" w14:textId="12DA20D6" w:rsidR="007C175A" w:rsidRDefault="00C108AE">
    <w:pPr>
      <w:pStyle w:val="Footer"/>
      <w:rPr>
        <w:noProof/>
      </w:rPr>
    </w:pPr>
    <w:r>
      <w:rPr>
        <w:sz w:val="20"/>
        <w:szCs w:val="20"/>
      </w:rPr>
      <w:fldChar w:fldCharType="begin"/>
    </w:r>
    <w:r w:rsidRPr="005F4680">
      <w:rPr>
        <w:sz w:val="20"/>
        <w:szCs w:val="20"/>
      </w:rPr>
      <w:instrText xml:space="preserve"> FILENAME \* MERGEFORMAT </w:instrText>
    </w:r>
    <w:r>
      <w:rPr>
        <w:sz w:val="20"/>
        <w:szCs w:val="20"/>
      </w:rPr>
      <w:fldChar w:fldCharType="separate"/>
    </w:r>
    <w:r w:rsidR="008C7A67">
      <w:rPr>
        <w:noProof/>
        <w:sz w:val="20"/>
        <w:szCs w:val="20"/>
      </w:rPr>
      <w:t>Minutes</w:t>
    </w:r>
    <w:r w:rsidR="008C7A67" w:rsidRPr="008C7A67">
      <w:rPr>
        <w:noProof/>
      </w:rPr>
      <w:t>.</w:t>
    </w:r>
    <w:r w:rsidR="008C7A67">
      <w:rPr>
        <w:noProof/>
        <w:sz w:val="20"/>
        <w:szCs w:val="20"/>
      </w:rPr>
      <w:t>July.2023a.docx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15FD" w14:textId="77777777" w:rsidR="007C175A" w:rsidRDefault="007C175A" w:rsidP="007C175A">
      <w:r>
        <w:separator/>
      </w:r>
    </w:p>
  </w:footnote>
  <w:footnote w:type="continuationSeparator" w:id="0">
    <w:p w14:paraId="14A64D4F" w14:textId="77777777" w:rsidR="007C175A" w:rsidRDefault="007C175A" w:rsidP="007C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69"/>
    <w:multiLevelType w:val="hybridMultilevel"/>
    <w:tmpl w:val="74729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40A08"/>
    <w:multiLevelType w:val="hybridMultilevel"/>
    <w:tmpl w:val="0E5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BBD"/>
    <w:multiLevelType w:val="hybridMultilevel"/>
    <w:tmpl w:val="B0D0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00E8"/>
    <w:multiLevelType w:val="hybridMultilevel"/>
    <w:tmpl w:val="E9DE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004B"/>
    <w:multiLevelType w:val="hybridMultilevel"/>
    <w:tmpl w:val="B47C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AAB"/>
    <w:multiLevelType w:val="hybridMultilevel"/>
    <w:tmpl w:val="BFFC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0045F"/>
    <w:multiLevelType w:val="hybridMultilevel"/>
    <w:tmpl w:val="E20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73F3F"/>
    <w:multiLevelType w:val="hybridMultilevel"/>
    <w:tmpl w:val="3560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C337A"/>
    <w:multiLevelType w:val="hybridMultilevel"/>
    <w:tmpl w:val="0C0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4764"/>
    <w:multiLevelType w:val="hybridMultilevel"/>
    <w:tmpl w:val="253E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57C11"/>
    <w:multiLevelType w:val="hybridMultilevel"/>
    <w:tmpl w:val="F534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82CDB"/>
    <w:multiLevelType w:val="hybridMultilevel"/>
    <w:tmpl w:val="1C4E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D52C6"/>
    <w:multiLevelType w:val="hybridMultilevel"/>
    <w:tmpl w:val="9F54D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867A6"/>
    <w:multiLevelType w:val="hybridMultilevel"/>
    <w:tmpl w:val="3C54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F737C"/>
    <w:multiLevelType w:val="hybridMultilevel"/>
    <w:tmpl w:val="4FF8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F774F"/>
    <w:multiLevelType w:val="hybridMultilevel"/>
    <w:tmpl w:val="BE2C1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71C4267"/>
    <w:multiLevelType w:val="hybridMultilevel"/>
    <w:tmpl w:val="3B4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09710">
    <w:abstractNumId w:val="5"/>
  </w:num>
  <w:num w:numId="2" w16cid:durableId="1167289878">
    <w:abstractNumId w:val="0"/>
  </w:num>
  <w:num w:numId="3" w16cid:durableId="792139179">
    <w:abstractNumId w:val="16"/>
  </w:num>
  <w:num w:numId="4" w16cid:durableId="819270749">
    <w:abstractNumId w:val="11"/>
  </w:num>
  <w:num w:numId="5" w16cid:durableId="2053573793">
    <w:abstractNumId w:val="7"/>
  </w:num>
  <w:num w:numId="6" w16cid:durableId="1348826680">
    <w:abstractNumId w:val="1"/>
  </w:num>
  <w:num w:numId="7" w16cid:durableId="1235552438">
    <w:abstractNumId w:val="13"/>
  </w:num>
  <w:num w:numId="8" w16cid:durableId="1973051099">
    <w:abstractNumId w:val="10"/>
  </w:num>
  <w:num w:numId="9" w16cid:durableId="1981812296">
    <w:abstractNumId w:val="4"/>
  </w:num>
  <w:num w:numId="10" w16cid:durableId="1526555320">
    <w:abstractNumId w:val="2"/>
  </w:num>
  <w:num w:numId="11" w16cid:durableId="2116093767">
    <w:abstractNumId w:val="15"/>
  </w:num>
  <w:num w:numId="12" w16cid:durableId="1417020757">
    <w:abstractNumId w:val="8"/>
  </w:num>
  <w:num w:numId="13" w16cid:durableId="2106924290">
    <w:abstractNumId w:val="3"/>
  </w:num>
  <w:num w:numId="14" w16cid:durableId="378944013">
    <w:abstractNumId w:val="9"/>
  </w:num>
  <w:num w:numId="15" w16cid:durableId="1039891595">
    <w:abstractNumId w:val="6"/>
  </w:num>
  <w:num w:numId="16" w16cid:durableId="844635553">
    <w:abstractNumId w:val="12"/>
  </w:num>
  <w:num w:numId="17" w16cid:durableId="4956083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E3"/>
    <w:rsid w:val="000236A3"/>
    <w:rsid w:val="00030844"/>
    <w:rsid w:val="0003414A"/>
    <w:rsid w:val="0005033D"/>
    <w:rsid w:val="00057611"/>
    <w:rsid w:val="00057BE3"/>
    <w:rsid w:val="00066273"/>
    <w:rsid w:val="00074372"/>
    <w:rsid w:val="0009002A"/>
    <w:rsid w:val="00093362"/>
    <w:rsid w:val="000A2BD1"/>
    <w:rsid w:val="000B592F"/>
    <w:rsid w:val="000C1F13"/>
    <w:rsid w:val="000C2362"/>
    <w:rsid w:val="000E080C"/>
    <w:rsid w:val="00116083"/>
    <w:rsid w:val="00116A0E"/>
    <w:rsid w:val="00121E5C"/>
    <w:rsid w:val="001226ED"/>
    <w:rsid w:val="00145759"/>
    <w:rsid w:val="001479AC"/>
    <w:rsid w:val="001539E5"/>
    <w:rsid w:val="001600B6"/>
    <w:rsid w:val="00160E26"/>
    <w:rsid w:val="0016160F"/>
    <w:rsid w:val="001C05A3"/>
    <w:rsid w:val="001E152B"/>
    <w:rsid w:val="001F0FF8"/>
    <w:rsid w:val="001F3060"/>
    <w:rsid w:val="00206D71"/>
    <w:rsid w:val="0021392D"/>
    <w:rsid w:val="002459F0"/>
    <w:rsid w:val="00264B8F"/>
    <w:rsid w:val="00270CBE"/>
    <w:rsid w:val="002768E3"/>
    <w:rsid w:val="00276FB7"/>
    <w:rsid w:val="00281B9A"/>
    <w:rsid w:val="00290609"/>
    <w:rsid w:val="00290759"/>
    <w:rsid w:val="002C0108"/>
    <w:rsid w:val="002C05F1"/>
    <w:rsid w:val="002D7B28"/>
    <w:rsid w:val="002E0F1F"/>
    <w:rsid w:val="002E50FC"/>
    <w:rsid w:val="002E6CDB"/>
    <w:rsid w:val="002F2EA2"/>
    <w:rsid w:val="00305B50"/>
    <w:rsid w:val="00307970"/>
    <w:rsid w:val="003110A2"/>
    <w:rsid w:val="00336E75"/>
    <w:rsid w:val="00344D20"/>
    <w:rsid w:val="003458AF"/>
    <w:rsid w:val="00357A27"/>
    <w:rsid w:val="00360977"/>
    <w:rsid w:val="003613A2"/>
    <w:rsid w:val="00364AE7"/>
    <w:rsid w:val="0038451D"/>
    <w:rsid w:val="00394ADD"/>
    <w:rsid w:val="003A451A"/>
    <w:rsid w:val="003B1830"/>
    <w:rsid w:val="003B58E7"/>
    <w:rsid w:val="003C69CA"/>
    <w:rsid w:val="003D17D6"/>
    <w:rsid w:val="003D40AB"/>
    <w:rsid w:val="003D4A03"/>
    <w:rsid w:val="003E01FB"/>
    <w:rsid w:val="003E6C79"/>
    <w:rsid w:val="0040727B"/>
    <w:rsid w:val="004073F3"/>
    <w:rsid w:val="0041669A"/>
    <w:rsid w:val="004216CF"/>
    <w:rsid w:val="0042314D"/>
    <w:rsid w:val="0043595F"/>
    <w:rsid w:val="00443167"/>
    <w:rsid w:val="00481335"/>
    <w:rsid w:val="00483A2F"/>
    <w:rsid w:val="00491307"/>
    <w:rsid w:val="004917DE"/>
    <w:rsid w:val="0049268A"/>
    <w:rsid w:val="00493054"/>
    <w:rsid w:val="00496C42"/>
    <w:rsid w:val="004A640C"/>
    <w:rsid w:val="004B4600"/>
    <w:rsid w:val="004B66C3"/>
    <w:rsid w:val="004C7658"/>
    <w:rsid w:val="004F250B"/>
    <w:rsid w:val="004F5126"/>
    <w:rsid w:val="004F6AD8"/>
    <w:rsid w:val="004F7B4A"/>
    <w:rsid w:val="0050039A"/>
    <w:rsid w:val="00512B06"/>
    <w:rsid w:val="00514F91"/>
    <w:rsid w:val="005237C4"/>
    <w:rsid w:val="00537E75"/>
    <w:rsid w:val="00543FD5"/>
    <w:rsid w:val="00567E67"/>
    <w:rsid w:val="00573C09"/>
    <w:rsid w:val="005906E3"/>
    <w:rsid w:val="0059270D"/>
    <w:rsid w:val="00592798"/>
    <w:rsid w:val="005945DE"/>
    <w:rsid w:val="005A4DAE"/>
    <w:rsid w:val="005A55EE"/>
    <w:rsid w:val="005B6C22"/>
    <w:rsid w:val="005B6E41"/>
    <w:rsid w:val="005D4434"/>
    <w:rsid w:val="005F4680"/>
    <w:rsid w:val="005F6785"/>
    <w:rsid w:val="0061398C"/>
    <w:rsid w:val="00617DE8"/>
    <w:rsid w:val="006231F1"/>
    <w:rsid w:val="00633FDF"/>
    <w:rsid w:val="006371A5"/>
    <w:rsid w:val="00640620"/>
    <w:rsid w:val="0064478B"/>
    <w:rsid w:val="0065208F"/>
    <w:rsid w:val="00667279"/>
    <w:rsid w:val="00672CF4"/>
    <w:rsid w:val="00675689"/>
    <w:rsid w:val="00684AF8"/>
    <w:rsid w:val="00686FF8"/>
    <w:rsid w:val="00690E02"/>
    <w:rsid w:val="006C2704"/>
    <w:rsid w:val="006C3BD6"/>
    <w:rsid w:val="006C413E"/>
    <w:rsid w:val="006C626E"/>
    <w:rsid w:val="006E250D"/>
    <w:rsid w:val="006F683D"/>
    <w:rsid w:val="006F7432"/>
    <w:rsid w:val="007170F2"/>
    <w:rsid w:val="007174E1"/>
    <w:rsid w:val="00720BE0"/>
    <w:rsid w:val="0072175F"/>
    <w:rsid w:val="00722475"/>
    <w:rsid w:val="00746733"/>
    <w:rsid w:val="00781802"/>
    <w:rsid w:val="00782858"/>
    <w:rsid w:val="00783BDD"/>
    <w:rsid w:val="00795490"/>
    <w:rsid w:val="00797684"/>
    <w:rsid w:val="007A08C0"/>
    <w:rsid w:val="007A54B8"/>
    <w:rsid w:val="007C0DC3"/>
    <w:rsid w:val="007C175A"/>
    <w:rsid w:val="007C577A"/>
    <w:rsid w:val="007D3396"/>
    <w:rsid w:val="007E72EB"/>
    <w:rsid w:val="007F0913"/>
    <w:rsid w:val="007F3D37"/>
    <w:rsid w:val="007F47A2"/>
    <w:rsid w:val="00800F18"/>
    <w:rsid w:val="00801707"/>
    <w:rsid w:val="00802095"/>
    <w:rsid w:val="0080346E"/>
    <w:rsid w:val="00817A15"/>
    <w:rsid w:val="00825FCA"/>
    <w:rsid w:val="0083069F"/>
    <w:rsid w:val="00834057"/>
    <w:rsid w:val="0083565D"/>
    <w:rsid w:val="00841952"/>
    <w:rsid w:val="008442AE"/>
    <w:rsid w:val="0084505D"/>
    <w:rsid w:val="00850CF3"/>
    <w:rsid w:val="0085477D"/>
    <w:rsid w:val="0086071E"/>
    <w:rsid w:val="00872086"/>
    <w:rsid w:val="00877310"/>
    <w:rsid w:val="00877867"/>
    <w:rsid w:val="008778D0"/>
    <w:rsid w:val="00893710"/>
    <w:rsid w:val="00894590"/>
    <w:rsid w:val="0089738C"/>
    <w:rsid w:val="008A3171"/>
    <w:rsid w:val="008B6409"/>
    <w:rsid w:val="008C7A67"/>
    <w:rsid w:val="00903C4B"/>
    <w:rsid w:val="00931533"/>
    <w:rsid w:val="00933B47"/>
    <w:rsid w:val="00937BA8"/>
    <w:rsid w:val="00937D38"/>
    <w:rsid w:val="00945093"/>
    <w:rsid w:val="00954410"/>
    <w:rsid w:val="00967D89"/>
    <w:rsid w:val="009848D6"/>
    <w:rsid w:val="0098518D"/>
    <w:rsid w:val="00994283"/>
    <w:rsid w:val="009A21F7"/>
    <w:rsid w:val="009A6B76"/>
    <w:rsid w:val="009B173A"/>
    <w:rsid w:val="009C2F93"/>
    <w:rsid w:val="009D0B02"/>
    <w:rsid w:val="00A15D46"/>
    <w:rsid w:val="00A22B53"/>
    <w:rsid w:val="00A34A7A"/>
    <w:rsid w:val="00A35EFB"/>
    <w:rsid w:val="00A36AA9"/>
    <w:rsid w:val="00A552AA"/>
    <w:rsid w:val="00A63297"/>
    <w:rsid w:val="00A6774C"/>
    <w:rsid w:val="00A67D62"/>
    <w:rsid w:val="00A7492C"/>
    <w:rsid w:val="00A9507B"/>
    <w:rsid w:val="00A96682"/>
    <w:rsid w:val="00A96C9D"/>
    <w:rsid w:val="00AA64F8"/>
    <w:rsid w:val="00AC35DB"/>
    <w:rsid w:val="00AE0695"/>
    <w:rsid w:val="00AF081B"/>
    <w:rsid w:val="00AF5CE6"/>
    <w:rsid w:val="00B16DA6"/>
    <w:rsid w:val="00B2348E"/>
    <w:rsid w:val="00B23E08"/>
    <w:rsid w:val="00B27BF7"/>
    <w:rsid w:val="00B54B3B"/>
    <w:rsid w:val="00B57470"/>
    <w:rsid w:val="00B60CCA"/>
    <w:rsid w:val="00B64FAD"/>
    <w:rsid w:val="00B67F24"/>
    <w:rsid w:val="00B83868"/>
    <w:rsid w:val="00B85A1F"/>
    <w:rsid w:val="00B8623D"/>
    <w:rsid w:val="00B92241"/>
    <w:rsid w:val="00B93140"/>
    <w:rsid w:val="00BA6C93"/>
    <w:rsid w:val="00BA720D"/>
    <w:rsid w:val="00BB646B"/>
    <w:rsid w:val="00BC4075"/>
    <w:rsid w:val="00BD6FC0"/>
    <w:rsid w:val="00BE1551"/>
    <w:rsid w:val="00BE3BE9"/>
    <w:rsid w:val="00C108AE"/>
    <w:rsid w:val="00C120BB"/>
    <w:rsid w:val="00C17922"/>
    <w:rsid w:val="00C2368E"/>
    <w:rsid w:val="00C35040"/>
    <w:rsid w:val="00C458E0"/>
    <w:rsid w:val="00C57840"/>
    <w:rsid w:val="00C7440A"/>
    <w:rsid w:val="00C81B61"/>
    <w:rsid w:val="00C84781"/>
    <w:rsid w:val="00C8543C"/>
    <w:rsid w:val="00C935EC"/>
    <w:rsid w:val="00CA1379"/>
    <w:rsid w:val="00CB30B2"/>
    <w:rsid w:val="00CB55E8"/>
    <w:rsid w:val="00CB6CD3"/>
    <w:rsid w:val="00CC6B8F"/>
    <w:rsid w:val="00CD38F6"/>
    <w:rsid w:val="00CD79ED"/>
    <w:rsid w:val="00CE2768"/>
    <w:rsid w:val="00CE6CFC"/>
    <w:rsid w:val="00D26288"/>
    <w:rsid w:val="00D32909"/>
    <w:rsid w:val="00D32E64"/>
    <w:rsid w:val="00D3330F"/>
    <w:rsid w:val="00D41C44"/>
    <w:rsid w:val="00D46FA9"/>
    <w:rsid w:val="00D5346D"/>
    <w:rsid w:val="00D70D1A"/>
    <w:rsid w:val="00D8606F"/>
    <w:rsid w:val="00D91D65"/>
    <w:rsid w:val="00D948B4"/>
    <w:rsid w:val="00DA1AB4"/>
    <w:rsid w:val="00DB4AA9"/>
    <w:rsid w:val="00DB6C1A"/>
    <w:rsid w:val="00DC15AA"/>
    <w:rsid w:val="00DD34C3"/>
    <w:rsid w:val="00DE2D49"/>
    <w:rsid w:val="00DE6455"/>
    <w:rsid w:val="00E00306"/>
    <w:rsid w:val="00E06B7D"/>
    <w:rsid w:val="00E32540"/>
    <w:rsid w:val="00E33882"/>
    <w:rsid w:val="00E3586D"/>
    <w:rsid w:val="00E3674B"/>
    <w:rsid w:val="00E4367D"/>
    <w:rsid w:val="00E552C6"/>
    <w:rsid w:val="00E612AC"/>
    <w:rsid w:val="00E732D7"/>
    <w:rsid w:val="00E747BA"/>
    <w:rsid w:val="00E877CC"/>
    <w:rsid w:val="00EA1E67"/>
    <w:rsid w:val="00EA3519"/>
    <w:rsid w:val="00EA4B2A"/>
    <w:rsid w:val="00EB481F"/>
    <w:rsid w:val="00EC3773"/>
    <w:rsid w:val="00EC7339"/>
    <w:rsid w:val="00EE05EF"/>
    <w:rsid w:val="00EE4A67"/>
    <w:rsid w:val="00F14AD1"/>
    <w:rsid w:val="00F175B9"/>
    <w:rsid w:val="00F178F3"/>
    <w:rsid w:val="00F22C26"/>
    <w:rsid w:val="00F25CF2"/>
    <w:rsid w:val="00F33E80"/>
    <w:rsid w:val="00F67EAE"/>
    <w:rsid w:val="00F8217A"/>
    <w:rsid w:val="00F82515"/>
    <w:rsid w:val="00FA3345"/>
    <w:rsid w:val="00FB0C9C"/>
    <w:rsid w:val="00FD28C5"/>
    <w:rsid w:val="00FE4918"/>
    <w:rsid w:val="00FE5CE4"/>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32F"/>
  <w15:docId w15:val="{99FF7243-A652-4017-BE58-43E4C2C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413" w:right="2352"/>
      <w:jc w:val="center"/>
      <w:outlineLvl w:val="0"/>
    </w:pPr>
    <w:rPr>
      <w:b/>
      <w:bCs/>
      <w:sz w:val="28"/>
      <w:szCs w:val="28"/>
    </w:rPr>
  </w:style>
  <w:style w:type="paragraph" w:styleId="Heading2">
    <w:name w:val="heading 2"/>
    <w:basedOn w:val="Normal"/>
    <w:uiPriority w:val="9"/>
    <w:unhideWhenUsed/>
    <w:qFormat/>
    <w:pPr>
      <w:ind w:left="160"/>
      <w:outlineLvl w:val="1"/>
    </w:pPr>
    <w:rPr>
      <w:b/>
      <w:bCs/>
      <w:sz w:val="24"/>
      <w:szCs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40" w:hanging="360"/>
    </w:pPr>
    <w:rPr>
      <w:sz w:val="24"/>
      <w:szCs w:val="24"/>
    </w:rPr>
  </w:style>
  <w:style w:type="paragraph" w:styleId="ListParagraph">
    <w:name w:val="List Paragraph"/>
    <w:basedOn w:val="Normal"/>
    <w:uiPriority w:val="1"/>
    <w:qFormat/>
    <w:pPr>
      <w:spacing w:line="293" w:lineRule="exact"/>
      <w:ind w:left="12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C175A"/>
    <w:pPr>
      <w:tabs>
        <w:tab w:val="center" w:pos="4680"/>
        <w:tab w:val="right" w:pos="9360"/>
      </w:tabs>
    </w:pPr>
  </w:style>
  <w:style w:type="character" w:customStyle="1" w:styleId="HeaderChar">
    <w:name w:val="Header Char"/>
    <w:basedOn w:val="DefaultParagraphFont"/>
    <w:link w:val="Header"/>
    <w:uiPriority w:val="99"/>
    <w:rsid w:val="007C175A"/>
    <w:rPr>
      <w:lang w:bidi="en-US"/>
    </w:rPr>
  </w:style>
  <w:style w:type="paragraph" w:styleId="Footer">
    <w:name w:val="footer"/>
    <w:basedOn w:val="Normal"/>
    <w:link w:val="FooterChar"/>
    <w:uiPriority w:val="99"/>
    <w:unhideWhenUsed/>
    <w:rsid w:val="007C175A"/>
    <w:pPr>
      <w:tabs>
        <w:tab w:val="center" w:pos="4680"/>
        <w:tab w:val="right" w:pos="9360"/>
      </w:tabs>
    </w:pPr>
  </w:style>
  <w:style w:type="character" w:customStyle="1" w:styleId="FooterChar">
    <w:name w:val="Footer Char"/>
    <w:basedOn w:val="DefaultParagraphFont"/>
    <w:link w:val="Footer"/>
    <w:uiPriority w:val="99"/>
    <w:rsid w:val="007C175A"/>
    <w:rPr>
      <w:lang w:bidi="en-US"/>
    </w:rPr>
  </w:style>
  <w:style w:type="character" w:styleId="PlaceholderText">
    <w:name w:val="Placeholder Text"/>
    <w:basedOn w:val="DefaultParagraphFont"/>
    <w:uiPriority w:val="99"/>
    <w:semiHidden/>
    <w:rsid w:val="00C10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9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2P/i8OjH/f+GE4JgqMQJJGoq5Ew==">AMUW2mVzlr7jeM7fM4o5X3Hrwt/6LXjKQOg/hLJ5EBB8YMYcFvG4JWM/goYSk3r0Of7ZBFEgcdQvXS8ncAgyFu5WvuHC3DkcJ6bv9go8kRfXblCD/8JJHVmLaNCFD2BHu0cSydzQblut4fobPdj09/Nc+DP9sYBUOA==</go:docsCustomData>
</go:gDocsCustomXmlDataStorage>
</file>

<file path=customXml/itemProps1.xml><?xml version="1.0" encoding="utf-8"?>
<ds:datastoreItem xmlns:ds="http://schemas.openxmlformats.org/officeDocument/2006/customXml" ds:itemID="{C8D56DD5-A394-4396-9032-95992603C5A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jbrooks@riverkingdevelopment.com</dc:creator>
  <cp:lastModifiedBy>admin</cp:lastModifiedBy>
  <cp:revision>8</cp:revision>
  <cp:lastPrinted>2023-07-20T19:41:00Z</cp:lastPrinted>
  <dcterms:created xsi:type="dcterms:W3CDTF">2023-07-20T18:45:00Z</dcterms:created>
  <dcterms:modified xsi:type="dcterms:W3CDTF">2023-07-20T21:03:00Z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for Office 365</vt:lpwstr>
  </property>
  <property fmtid="{D5CDD505-2E9C-101B-9397-08002B2CF9AE}" pid="4" name="LastSaved">
    <vt:filetime>2019-06-16T00:00:00Z</vt:filetime>
  </property>
</Properties>
</file>