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23BE" w14:textId="7FB55822" w:rsidR="002768E3" w:rsidRPr="007F0913" w:rsidRDefault="005A4DAE">
      <w:pPr>
        <w:pBdr>
          <w:top w:val="nil"/>
          <w:left w:val="nil"/>
          <w:bottom w:val="nil"/>
          <w:right w:val="nil"/>
          <w:between w:val="nil"/>
        </w:pBdr>
        <w:ind w:left="161"/>
        <w:rPr>
          <w:color w:val="000000"/>
          <w:sz w:val="24"/>
          <w:szCs w:val="24"/>
        </w:rPr>
      </w:pPr>
      <w:r w:rsidRPr="007F0913">
        <w:rPr>
          <w:noProof/>
          <w:color w:val="000000"/>
          <w:sz w:val="24"/>
          <w:szCs w:val="24"/>
          <w:lang w:bidi="ar-SA"/>
        </w:rPr>
        <w:drawing>
          <wp:inline distT="0" distB="0" distL="0" distR="0" wp14:anchorId="31C359D4" wp14:editId="2E59DDAD">
            <wp:extent cx="6845592" cy="51206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845592" cy="512064"/>
                    </a:xfrm>
                    <a:prstGeom prst="rect">
                      <a:avLst/>
                    </a:prstGeom>
                    <a:ln/>
                  </pic:spPr>
                </pic:pic>
              </a:graphicData>
            </a:graphic>
          </wp:inline>
        </w:drawing>
      </w:r>
    </w:p>
    <w:p w14:paraId="3B300E49" w14:textId="552816A0" w:rsidR="002768E3" w:rsidRPr="007F0913" w:rsidRDefault="005A4DAE" w:rsidP="003613A2">
      <w:pPr>
        <w:jc w:val="center"/>
        <w:rPr>
          <w:b/>
          <w:bCs/>
          <w:sz w:val="24"/>
          <w:szCs w:val="24"/>
        </w:rPr>
      </w:pPr>
      <w:r w:rsidRPr="007F0913">
        <w:rPr>
          <w:b/>
          <w:bCs/>
          <w:sz w:val="24"/>
          <w:szCs w:val="24"/>
        </w:rPr>
        <w:t>Board of Directors Meeting</w:t>
      </w:r>
    </w:p>
    <w:p w14:paraId="7DF8DCD3" w14:textId="64372C52" w:rsidR="005B6C22" w:rsidRPr="007F0913" w:rsidRDefault="005B6C22" w:rsidP="003613A2">
      <w:pPr>
        <w:jc w:val="center"/>
        <w:rPr>
          <w:b/>
          <w:bCs/>
          <w:sz w:val="24"/>
          <w:szCs w:val="24"/>
        </w:rPr>
      </w:pPr>
      <w:r w:rsidRPr="007F0913">
        <w:rPr>
          <w:b/>
          <w:bCs/>
          <w:sz w:val="24"/>
          <w:szCs w:val="24"/>
        </w:rPr>
        <w:t>Rensselaer County Regional Chamber of Commerce</w:t>
      </w:r>
    </w:p>
    <w:p w14:paraId="33AC2E17" w14:textId="768438B2" w:rsidR="005B6C22" w:rsidRPr="007F0913" w:rsidRDefault="005B6C22" w:rsidP="003613A2">
      <w:pPr>
        <w:jc w:val="center"/>
        <w:rPr>
          <w:b/>
          <w:bCs/>
          <w:sz w:val="24"/>
          <w:szCs w:val="24"/>
        </w:rPr>
      </w:pPr>
      <w:r w:rsidRPr="007F0913">
        <w:rPr>
          <w:b/>
          <w:bCs/>
          <w:sz w:val="24"/>
          <w:szCs w:val="24"/>
        </w:rPr>
        <w:t>90 4</w:t>
      </w:r>
      <w:r w:rsidRPr="007F0913">
        <w:rPr>
          <w:b/>
          <w:bCs/>
          <w:sz w:val="24"/>
          <w:szCs w:val="24"/>
          <w:vertAlign w:val="superscript"/>
        </w:rPr>
        <w:t>th</w:t>
      </w:r>
      <w:r w:rsidRPr="007F0913">
        <w:rPr>
          <w:b/>
          <w:bCs/>
          <w:sz w:val="24"/>
          <w:szCs w:val="24"/>
        </w:rPr>
        <w:t xml:space="preserve"> Street, Troy, New York</w:t>
      </w:r>
    </w:p>
    <w:p w14:paraId="5CF1DBF1" w14:textId="26A69D51" w:rsidR="002768E3" w:rsidRPr="007F0913" w:rsidRDefault="00746733" w:rsidP="003613A2">
      <w:pPr>
        <w:jc w:val="center"/>
        <w:rPr>
          <w:b/>
          <w:sz w:val="24"/>
          <w:szCs w:val="24"/>
        </w:rPr>
      </w:pPr>
      <w:r w:rsidRPr="007F0913">
        <w:rPr>
          <w:b/>
          <w:bCs/>
          <w:sz w:val="24"/>
          <w:szCs w:val="24"/>
        </w:rPr>
        <w:t xml:space="preserve">Thursday, </w:t>
      </w:r>
      <w:r w:rsidR="00A552AA">
        <w:rPr>
          <w:b/>
          <w:bCs/>
          <w:sz w:val="24"/>
          <w:szCs w:val="24"/>
        </w:rPr>
        <w:t xml:space="preserve">January </w:t>
      </w:r>
      <w:r w:rsidRPr="007F0913">
        <w:rPr>
          <w:b/>
          <w:bCs/>
          <w:sz w:val="24"/>
          <w:szCs w:val="24"/>
        </w:rPr>
        <w:t>1</w:t>
      </w:r>
      <w:r w:rsidR="00A552AA">
        <w:rPr>
          <w:b/>
          <w:bCs/>
          <w:sz w:val="24"/>
          <w:szCs w:val="24"/>
        </w:rPr>
        <w:t>9</w:t>
      </w:r>
      <w:r w:rsidR="00675689" w:rsidRPr="007F0913">
        <w:rPr>
          <w:b/>
          <w:bCs/>
          <w:sz w:val="24"/>
          <w:szCs w:val="24"/>
        </w:rPr>
        <w:t>,</w:t>
      </w:r>
      <w:r w:rsidR="00877310" w:rsidRPr="007F0913">
        <w:rPr>
          <w:b/>
          <w:bCs/>
          <w:sz w:val="24"/>
          <w:szCs w:val="24"/>
        </w:rPr>
        <w:t xml:space="preserve"> 202</w:t>
      </w:r>
      <w:r w:rsidR="00A552AA">
        <w:rPr>
          <w:b/>
          <w:bCs/>
          <w:sz w:val="24"/>
          <w:szCs w:val="24"/>
        </w:rPr>
        <w:t>3</w:t>
      </w:r>
      <w:r w:rsidR="005A4DAE" w:rsidRPr="007F0913">
        <w:rPr>
          <w:b/>
          <w:bCs/>
          <w:sz w:val="24"/>
          <w:szCs w:val="24"/>
        </w:rPr>
        <w:t xml:space="preserve"> </w:t>
      </w:r>
      <w:r w:rsidR="00481335" w:rsidRPr="007F0913">
        <w:rPr>
          <w:b/>
          <w:bCs/>
          <w:sz w:val="24"/>
          <w:szCs w:val="24"/>
        </w:rPr>
        <w:t>–</w:t>
      </w:r>
      <w:r w:rsidR="005A4DAE" w:rsidRPr="007F0913">
        <w:rPr>
          <w:b/>
          <w:bCs/>
          <w:sz w:val="24"/>
          <w:szCs w:val="24"/>
        </w:rPr>
        <w:t xml:space="preserve"> </w:t>
      </w:r>
      <w:r w:rsidR="00967D89" w:rsidRPr="007F0913">
        <w:rPr>
          <w:b/>
          <w:bCs/>
          <w:sz w:val="24"/>
          <w:szCs w:val="24"/>
        </w:rPr>
        <w:t>8:3</w:t>
      </w:r>
      <w:r w:rsidR="00481335" w:rsidRPr="007F0913">
        <w:rPr>
          <w:b/>
          <w:bCs/>
          <w:sz w:val="24"/>
          <w:szCs w:val="24"/>
        </w:rPr>
        <w:t>0</w:t>
      </w:r>
      <w:r w:rsidR="005A4DAE" w:rsidRPr="007F0913">
        <w:rPr>
          <w:b/>
          <w:bCs/>
          <w:sz w:val="24"/>
          <w:szCs w:val="24"/>
        </w:rPr>
        <w:t xml:space="preserve"> </w:t>
      </w:r>
      <w:r w:rsidR="005A4DAE" w:rsidRPr="007F0913">
        <w:rPr>
          <w:b/>
          <w:sz w:val="24"/>
          <w:szCs w:val="24"/>
        </w:rPr>
        <w:t>AM</w:t>
      </w:r>
    </w:p>
    <w:p w14:paraId="458F90E1" w14:textId="77777777" w:rsidR="002768E3" w:rsidRPr="007F0913" w:rsidRDefault="002768E3">
      <w:pPr>
        <w:pBdr>
          <w:top w:val="nil"/>
          <w:left w:val="nil"/>
          <w:bottom w:val="nil"/>
          <w:right w:val="nil"/>
          <w:between w:val="nil"/>
        </w:pBdr>
        <w:rPr>
          <w:b/>
          <w:color w:val="000000"/>
          <w:sz w:val="24"/>
          <w:szCs w:val="24"/>
        </w:rPr>
      </w:pPr>
    </w:p>
    <w:p w14:paraId="63E37CFA" w14:textId="0B34817D" w:rsidR="00967D89" w:rsidRPr="007F0913" w:rsidRDefault="005A4DAE">
      <w:pPr>
        <w:rPr>
          <w:sz w:val="24"/>
          <w:szCs w:val="24"/>
        </w:rPr>
      </w:pPr>
      <w:r w:rsidRPr="007F0913">
        <w:rPr>
          <w:b/>
          <w:sz w:val="24"/>
          <w:szCs w:val="24"/>
        </w:rPr>
        <w:t>Present</w:t>
      </w:r>
      <w:r w:rsidRPr="007F0913">
        <w:rPr>
          <w:sz w:val="24"/>
          <w:szCs w:val="24"/>
        </w:rPr>
        <w:t>:</w:t>
      </w:r>
      <w:r w:rsidR="001600B6" w:rsidRPr="007F0913">
        <w:rPr>
          <w:sz w:val="24"/>
          <w:szCs w:val="24"/>
        </w:rPr>
        <w:t xml:space="preserve"> </w:t>
      </w:r>
      <w:r w:rsidR="00121E5C" w:rsidRPr="007F0913">
        <w:rPr>
          <w:sz w:val="24"/>
          <w:szCs w:val="24"/>
        </w:rPr>
        <w:t xml:space="preserve">Matt Callahan, </w:t>
      </w:r>
      <w:r w:rsidR="003613A2" w:rsidRPr="007F0913">
        <w:rPr>
          <w:sz w:val="24"/>
          <w:szCs w:val="24"/>
        </w:rPr>
        <w:t>Sarah Caciola,</w:t>
      </w:r>
      <w:r w:rsidR="0041669A" w:rsidRPr="007F0913">
        <w:rPr>
          <w:sz w:val="24"/>
          <w:szCs w:val="24"/>
        </w:rPr>
        <w:t xml:space="preserve"> </w:t>
      </w:r>
      <w:r w:rsidR="00276FB7" w:rsidRPr="007F0913">
        <w:rPr>
          <w:sz w:val="24"/>
          <w:szCs w:val="24"/>
        </w:rPr>
        <w:t>Angelo Grasso</w:t>
      </w:r>
      <w:r w:rsidR="00276FB7">
        <w:rPr>
          <w:sz w:val="24"/>
          <w:szCs w:val="24"/>
        </w:rPr>
        <w:t xml:space="preserve">, </w:t>
      </w:r>
      <w:r w:rsidR="002C0108" w:rsidRPr="007F0913">
        <w:rPr>
          <w:sz w:val="24"/>
          <w:szCs w:val="24"/>
        </w:rPr>
        <w:t xml:space="preserve">Seamus Donnelly, </w:t>
      </w:r>
      <w:r w:rsidR="00276FB7" w:rsidRPr="007F0913">
        <w:rPr>
          <w:sz w:val="24"/>
          <w:szCs w:val="24"/>
        </w:rPr>
        <w:t>Theresa Van Duyne</w:t>
      </w:r>
      <w:r w:rsidR="00276FB7">
        <w:rPr>
          <w:sz w:val="24"/>
          <w:szCs w:val="24"/>
        </w:rPr>
        <w:t xml:space="preserve">, </w:t>
      </w:r>
      <w:r w:rsidR="001600B6" w:rsidRPr="007F0913">
        <w:rPr>
          <w:sz w:val="24"/>
          <w:szCs w:val="24"/>
        </w:rPr>
        <w:t xml:space="preserve">Marie Gavazzi, </w:t>
      </w:r>
      <w:r w:rsidR="00290759" w:rsidRPr="007F0913">
        <w:rPr>
          <w:sz w:val="24"/>
          <w:szCs w:val="24"/>
        </w:rPr>
        <w:t xml:space="preserve">Sam Toews, </w:t>
      </w:r>
      <w:r w:rsidR="00746733" w:rsidRPr="007F0913">
        <w:rPr>
          <w:sz w:val="24"/>
          <w:szCs w:val="24"/>
        </w:rPr>
        <w:t>Jamie Magur</w:t>
      </w:r>
    </w:p>
    <w:p w14:paraId="3EE30B95" w14:textId="77777777" w:rsidR="00967D89" w:rsidRPr="007F0913" w:rsidRDefault="00967D89">
      <w:pPr>
        <w:rPr>
          <w:sz w:val="24"/>
          <w:szCs w:val="24"/>
        </w:rPr>
      </w:pPr>
    </w:p>
    <w:p w14:paraId="66479DFE" w14:textId="4E85B983" w:rsidR="002E50FC" w:rsidRPr="007F0913" w:rsidRDefault="00967D89" w:rsidP="002E50FC">
      <w:pPr>
        <w:rPr>
          <w:sz w:val="24"/>
          <w:szCs w:val="24"/>
        </w:rPr>
      </w:pPr>
      <w:r w:rsidRPr="007F0913">
        <w:rPr>
          <w:b/>
          <w:bCs/>
          <w:sz w:val="24"/>
          <w:szCs w:val="24"/>
        </w:rPr>
        <w:t>Via Zoom:</w:t>
      </w:r>
      <w:r w:rsidR="009B173A" w:rsidRPr="007F0913">
        <w:rPr>
          <w:sz w:val="24"/>
          <w:szCs w:val="24"/>
        </w:rPr>
        <w:t xml:space="preserve"> </w:t>
      </w:r>
      <w:r w:rsidR="00276FB7" w:rsidRPr="007F0913">
        <w:rPr>
          <w:sz w:val="24"/>
          <w:szCs w:val="24"/>
        </w:rPr>
        <w:t xml:space="preserve">Jeff Mirel, Dave Gardell, </w:t>
      </w:r>
      <w:r w:rsidR="00746733" w:rsidRPr="007F0913">
        <w:rPr>
          <w:sz w:val="24"/>
          <w:szCs w:val="24"/>
        </w:rPr>
        <w:t xml:space="preserve">Kirk Ives, </w:t>
      </w:r>
      <w:r w:rsidR="002C0108" w:rsidRPr="007F0913">
        <w:rPr>
          <w:sz w:val="24"/>
          <w:szCs w:val="24"/>
        </w:rPr>
        <w:t>Dylan Turek, Kim Fredericks</w:t>
      </w:r>
      <w:r w:rsidR="00290759" w:rsidRPr="007F0913">
        <w:rPr>
          <w:sz w:val="24"/>
          <w:szCs w:val="24"/>
        </w:rPr>
        <w:t xml:space="preserve"> </w:t>
      </w:r>
    </w:p>
    <w:p w14:paraId="5F0D6969" w14:textId="77777777" w:rsidR="005B6C22" w:rsidRPr="007F0913" w:rsidRDefault="005B6C22" w:rsidP="00967D89">
      <w:pPr>
        <w:rPr>
          <w:sz w:val="24"/>
          <w:szCs w:val="24"/>
        </w:rPr>
      </w:pPr>
    </w:p>
    <w:p w14:paraId="2091CCE5" w14:textId="2FFBAE9A" w:rsidR="005B6C22" w:rsidRPr="007F0913" w:rsidRDefault="005B6C22" w:rsidP="005B6C22">
      <w:pPr>
        <w:rPr>
          <w:sz w:val="24"/>
          <w:szCs w:val="24"/>
        </w:rPr>
      </w:pPr>
      <w:r w:rsidRPr="007F0913">
        <w:rPr>
          <w:b/>
          <w:bCs/>
          <w:sz w:val="24"/>
          <w:szCs w:val="24"/>
        </w:rPr>
        <w:t>S</w:t>
      </w:r>
      <w:r w:rsidRPr="007F0913">
        <w:rPr>
          <w:b/>
          <w:sz w:val="24"/>
          <w:szCs w:val="24"/>
        </w:rPr>
        <w:t>taff</w:t>
      </w:r>
      <w:r w:rsidRPr="007F0913">
        <w:rPr>
          <w:sz w:val="24"/>
          <w:szCs w:val="24"/>
        </w:rPr>
        <w:t xml:space="preserve">: </w:t>
      </w:r>
      <w:r w:rsidR="005945DE" w:rsidRPr="007F0913">
        <w:rPr>
          <w:sz w:val="24"/>
          <w:szCs w:val="24"/>
        </w:rPr>
        <w:t>Olivia Clemente</w:t>
      </w:r>
    </w:p>
    <w:p w14:paraId="21EE1747" w14:textId="7B7DDEAE" w:rsidR="009C2F93" w:rsidRPr="007F0913" w:rsidRDefault="009C2F93">
      <w:pPr>
        <w:rPr>
          <w:sz w:val="24"/>
          <w:szCs w:val="24"/>
        </w:rPr>
      </w:pPr>
      <w:r w:rsidRPr="007F0913">
        <w:rPr>
          <w:sz w:val="24"/>
          <w:szCs w:val="24"/>
        </w:rPr>
        <w:t xml:space="preserve"> </w:t>
      </w:r>
    </w:p>
    <w:p w14:paraId="7E3CB39C" w14:textId="22875DFF" w:rsidR="00290609" w:rsidRPr="007F0913" w:rsidRDefault="009A21F7" w:rsidP="00E3586D">
      <w:pPr>
        <w:rPr>
          <w:sz w:val="24"/>
          <w:szCs w:val="24"/>
        </w:rPr>
      </w:pPr>
      <w:r w:rsidRPr="007F0913">
        <w:rPr>
          <w:b/>
          <w:sz w:val="24"/>
          <w:szCs w:val="24"/>
        </w:rPr>
        <w:t>Absent</w:t>
      </w:r>
      <w:r w:rsidRPr="007F0913">
        <w:rPr>
          <w:sz w:val="24"/>
          <w:szCs w:val="24"/>
        </w:rPr>
        <w:t>:</w:t>
      </w:r>
      <w:r w:rsidR="00481335" w:rsidRPr="007F0913">
        <w:rPr>
          <w:sz w:val="24"/>
          <w:szCs w:val="24"/>
        </w:rPr>
        <w:t xml:space="preserve"> </w:t>
      </w:r>
      <w:r w:rsidR="00276FB7" w:rsidRPr="007F0913">
        <w:rPr>
          <w:sz w:val="24"/>
          <w:szCs w:val="24"/>
        </w:rPr>
        <w:t xml:space="preserve">Vito Ciccarelli, </w:t>
      </w:r>
      <w:r w:rsidR="00746733" w:rsidRPr="007F0913">
        <w:rPr>
          <w:sz w:val="24"/>
          <w:szCs w:val="24"/>
        </w:rPr>
        <w:t xml:space="preserve">Astri Bryce, </w:t>
      </w:r>
      <w:r w:rsidR="002C0108" w:rsidRPr="007F0913">
        <w:rPr>
          <w:sz w:val="24"/>
          <w:szCs w:val="24"/>
        </w:rPr>
        <w:t xml:space="preserve">Mayor </w:t>
      </w:r>
      <w:r w:rsidR="0005033D" w:rsidRPr="007F0913">
        <w:rPr>
          <w:sz w:val="24"/>
          <w:szCs w:val="24"/>
        </w:rPr>
        <w:t>Patrick Madden</w:t>
      </w:r>
      <w:r w:rsidR="00276FB7">
        <w:rPr>
          <w:sz w:val="24"/>
          <w:szCs w:val="24"/>
        </w:rPr>
        <w:t xml:space="preserve">, </w:t>
      </w:r>
      <w:r w:rsidR="00276FB7" w:rsidRPr="007F0913">
        <w:rPr>
          <w:sz w:val="24"/>
          <w:szCs w:val="24"/>
        </w:rPr>
        <w:t>James Kehoe, Kerry Fagan</w:t>
      </w:r>
      <w:r w:rsidR="001E152B">
        <w:rPr>
          <w:sz w:val="24"/>
          <w:szCs w:val="24"/>
        </w:rPr>
        <w:t>, Rensselaer County Chamber of Commerce</w:t>
      </w:r>
    </w:p>
    <w:p w14:paraId="55239B76" w14:textId="77777777" w:rsidR="002768E3" w:rsidRPr="007F0913" w:rsidRDefault="005A4DAE">
      <w:pPr>
        <w:pStyle w:val="Heading2"/>
        <w:ind w:left="2410" w:right="2353"/>
        <w:jc w:val="center"/>
        <w:rPr>
          <w:u w:val="none"/>
        </w:rPr>
      </w:pPr>
      <w:r w:rsidRPr="007F0913">
        <w:rPr>
          <w:u w:val="none"/>
        </w:rPr>
        <w:t>MINUTES</w:t>
      </w:r>
    </w:p>
    <w:p w14:paraId="520FD8C1" w14:textId="77777777" w:rsidR="002768E3" w:rsidRPr="007F0913" w:rsidRDefault="002768E3">
      <w:pPr>
        <w:pStyle w:val="Heading2"/>
        <w:tabs>
          <w:tab w:val="left" w:pos="8640"/>
        </w:tabs>
        <w:ind w:left="0" w:right="2353"/>
        <w:rPr>
          <w:u w:val="none"/>
        </w:rPr>
      </w:pPr>
    </w:p>
    <w:tbl>
      <w:tblPr>
        <w:tblStyle w:val="a0"/>
        <w:tblW w:w="10760" w:type="dxa"/>
        <w:tblInd w:w="110" w:type="dxa"/>
        <w:tblLayout w:type="fixed"/>
        <w:tblLook w:val="0000" w:firstRow="0" w:lastRow="0" w:firstColumn="0" w:lastColumn="0" w:noHBand="0" w:noVBand="0"/>
      </w:tblPr>
      <w:tblGrid>
        <w:gridCol w:w="1006"/>
        <w:gridCol w:w="5634"/>
        <w:gridCol w:w="4120"/>
      </w:tblGrid>
      <w:tr w:rsidR="002768E3" w:rsidRPr="007F0913" w14:paraId="24F903C9" w14:textId="77777777" w:rsidTr="005A4DAE">
        <w:trPr>
          <w:trHeight w:val="293"/>
        </w:trPr>
        <w:tc>
          <w:tcPr>
            <w:tcW w:w="1006" w:type="dxa"/>
          </w:tcPr>
          <w:p w14:paraId="44FB4A9D" w14:textId="38BFB4B1" w:rsidR="002768E3" w:rsidRPr="007F0913" w:rsidRDefault="002768E3">
            <w:pPr>
              <w:pBdr>
                <w:top w:val="nil"/>
                <w:left w:val="nil"/>
                <w:bottom w:val="nil"/>
                <w:right w:val="nil"/>
                <w:between w:val="nil"/>
              </w:pBdr>
              <w:spacing w:line="274" w:lineRule="auto"/>
              <w:ind w:right="123"/>
              <w:jc w:val="right"/>
              <w:rPr>
                <w:rFonts w:ascii="Noto Sans Symbols" w:eastAsia="Noto Sans Symbols" w:hAnsi="Noto Sans Symbols" w:cs="Noto Sans Symbols"/>
                <w:color w:val="000000"/>
                <w:sz w:val="24"/>
                <w:szCs w:val="24"/>
              </w:rPr>
            </w:pPr>
          </w:p>
        </w:tc>
        <w:tc>
          <w:tcPr>
            <w:tcW w:w="5634" w:type="dxa"/>
          </w:tcPr>
          <w:p w14:paraId="776A5574" w14:textId="2F40C353" w:rsidR="002768E3" w:rsidRPr="007F0913" w:rsidRDefault="006C626E">
            <w:pPr>
              <w:pBdr>
                <w:top w:val="nil"/>
                <w:left w:val="nil"/>
                <w:bottom w:val="nil"/>
                <w:right w:val="nil"/>
                <w:between w:val="nil"/>
              </w:pBdr>
              <w:spacing w:before="17" w:line="256" w:lineRule="auto"/>
              <w:rPr>
                <w:b/>
                <w:bCs/>
                <w:color w:val="000000"/>
                <w:sz w:val="24"/>
                <w:szCs w:val="24"/>
              </w:rPr>
            </w:pPr>
            <w:r w:rsidRPr="007F0913">
              <w:rPr>
                <w:b/>
                <w:bCs/>
                <w:color w:val="000000"/>
                <w:sz w:val="24"/>
                <w:szCs w:val="24"/>
              </w:rPr>
              <w:t>Call to Order: 8:3</w:t>
            </w:r>
            <w:r w:rsidR="00276FB7">
              <w:rPr>
                <w:b/>
                <w:bCs/>
                <w:color w:val="000000"/>
                <w:sz w:val="24"/>
                <w:szCs w:val="24"/>
              </w:rPr>
              <w:t>8</w:t>
            </w:r>
            <w:r w:rsidRPr="007F0913">
              <w:rPr>
                <w:b/>
                <w:bCs/>
                <w:color w:val="000000"/>
                <w:sz w:val="24"/>
                <w:szCs w:val="24"/>
              </w:rPr>
              <w:t>am</w:t>
            </w:r>
          </w:p>
        </w:tc>
        <w:tc>
          <w:tcPr>
            <w:tcW w:w="4120" w:type="dxa"/>
          </w:tcPr>
          <w:p w14:paraId="455D3CF9" w14:textId="2D83B7C7" w:rsidR="002768E3" w:rsidRPr="007F0913" w:rsidRDefault="004917DE">
            <w:pPr>
              <w:pBdr>
                <w:top w:val="nil"/>
                <w:left w:val="nil"/>
                <w:bottom w:val="nil"/>
                <w:right w:val="nil"/>
                <w:between w:val="nil"/>
              </w:pBdr>
              <w:spacing w:before="17" w:line="256" w:lineRule="auto"/>
              <w:ind w:left="570"/>
              <w:rPr>
                <w:b/>
                <w:bCs/>
                <w:color w:val="000000"/>
                <w:sz w:val="24"/>
                <w:szCs w:val="24"/>
              </w:rPr>
            </w:pPr>
            <w:r w:rsidRPr="007F0913">
              <w:rPr>
                <w:b/>
                <w:bCs/>
                <w:color w:val="000000"/>
                <w:sz w:val="24"/>
                <w:szCs w:val="24"/>
              </w:rPr>
              <w:t xml:space="preserve">        </w:t>
            </w:r>
            <w:r w:rsidR="00F8217A" w:rsidRPr="007F0913">
              <w:rPr>
                <w:b/>
                <w:bCs/>
                <w:color w:val="000000"/>
                <w:sz w:val="24"/>
                <w:szCs w:val="24"/>
              </w:rPr>
              <w:t xml:space="preserve">              </w:t>
            </w:r>
            <w:r w:rsidR="00667279" w:rsidRPr="007F0913">
              <w:rPr>
                <w:b/>
                <w:bCs/>
                <w:color w:val="000000"/>
                <w:sz w:val="24"/>
                <w:szCs w:val="24"/>
              </w:rPr>
              <w:t xml:space="preserve">   </w:t>
            </w:r>
            <w:r w:rsidR="00F8217A" w:rsidRPr="007F0913">
              <w:rPr>
                <w:b/>
                <w:bCs/>
                <w:color w:val="000000"/>
                <w:sz w:val="24"/>
                <w:szCs w:val="24"/>
              </w:rPr>
              <w:t xml:space="preserve"> </w:t>
            </w:r>
          </w:p>
        </w:tc>
      </w:tr>
    </w:tbl>
    <w:p w14:paraId="14FBFEAF" w14:textId="6B170306" w:rsidR="00276FB7" w:rsidRPr="00276FB7" w:rsidRDefault="00276FB7" w:rsidP="00276FB7">
      <w:pPr>
        <w:pStyle w:val="ListParagraph"/>
        <w:numPr>
          <w:ilvl w:val="0"/>
          <w:numId w:val="10"/>
        </w:numPr>
        <w:rPr>
          <w:sz w:val="24"/>
          <w:szCs w:val="24"/>
        </w:rPr>
      </w:pPr>
      <w:r w:rsidRPr="00276FB7">
        <w:rPr>
          <w:b/>
          <w:bCs/>
          <w:sz w:val="24"/>
          <w:szCs w:val="24"/>
        </w:rPr>
        <w:t>Secretary’s Report</w:t>
      </w:r>
      <w:r w:rsidRPr="00276FB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76FB7">
        <w:rPr>
          <w:b/>
          <w:bCs/>
          <w:sz w:val="24"/>
          <w:szCs w:val="24"/>
        </w:rPr>
        <w:t>Sarah Caciola</w:t>
      </w:r>
    </w:p>
    <w:p w14:paraId="226640FD" w14:textId="0BDBCDC1" w:rsidR="00276FB7" w:rsidRDefault="00276FB7" w:rsidP="00276FB7">
      <w:pPr>
        <w:pStyle w:val="ListParagraph"/>
        <w:numPr>
          <w:ilvl w:val="1"/>
          <w:numId w:val="10"/>
        </w:numPr>
        <w:rPr>
          <w:sz w:val="24"/>
          <w:szCs w:val="24"/>
        </w:rPr>
      </w:pPr>
      <w:r w:rsidRPr="00276FB7">
        <w:rPr>
          <w:sz w:val="24"/>
          <w:szCs w:val="24"/>
        </w:rPr>
        <w:t xml:space="preserve">December Minutes – review of December minutes and discussion regarding </w:t>
      </w:r>
      <w:r w:rsidR="00C935EC">
        <w:rPr>
          <w:sz w:val="24"/>
          <w:szCs w:val="24"/>
        </w:rPr>
        <w:t xml:space="preserve">use of the </w:t>
      </w:r>
      <w:r w:rsidRPr="00276FB7">
        <w:rPr>
          <w:sz w:val="24"/>
          <w:szCs w:val="24"/>
        </w:rPr>
        <w:t xml:space="preserve">term “total agency”; </w:t>
      </w:r>
      <w:r w:rsidR="001E152B">
        <w:rPr>
          <w:sz w:val="24"/>
          <w:szCs w:val="24"/>
        </w:rPr>
        <w:t xml:space="preserve">a </w:t>
      </w:r>
      <w:r w:rsidRPr="00276FB7">
        <w:rPr>
          <w:sz w:val="24"/>
          <w:szCs w:val="24"/>
        </w:rPr>
        <w:t>vote to approve</w:t>
      </w:r>
      <w:r w:rsidR="001E152B">
        <w:rPr>
          <w:sz w:val="24"/>
          <w:szCs w:val="24"/>
        </w:rPr>
        <w:t xml:space="preserve"> the</w:t>
      </w:r>
      <w:r w:rsidRPr="00276FB7">
        <w:rPr>
          <w:sz w:val="24"/>
          <w:szCs w:val="24"/>
        </w:rPr>
        <w:t xml:space="preserve"> minutes was postponed until</w:t>
      </w:r>
      <w:r w:rsidR="001E152B">
        <w:rPr>
          <w:sz w:val="24"/>
          <w:szCs w:val="24"/>
        </w:rPr>
        <w:t xml:space="preserve"> an</w:t>
      </w:r>
      <w:r w:rsidRPr="00276FB7">
        <w:rPr>
          <w:sz w:val="24"/>
          <w:szCs w:val="24"/>
        </w:rPr>
        <w:t xml:space="preserve"> in-person quorum could be met in accordance with the open-meeting laws.</w:t>
      </w:r>
    </w:p>
    <w:p w14:paraId="4B33315A" w14:textId="77777777" w:rsidR="00276FB7" w:rsidRPr="00276FB7" w:rsidRDefault="00276FB7" w:rsidP="00276FB7">
      <w:pPr>
        <w:pStyle w:val="ListParagraph"/>
        <w:ind w:left="1440" w:firstLine="0"/>
        <w:rPr>
          <w:sz w:val="24"/>
          <w:szCs w:val="24"/>
        </w:rPr>
      </w:pPr>
    </w:p>
    <w:p w14:paraId="47D7F357" w14:textId="05D6FB74" w:rsidR="00276FB7" w:rsidRPr="00276FB7" w:rsidRDefault="00276FB7" w:rsidP="00276FB7">
      <w:pPr>
        <w:pStyle w:val="ListParagraph"/>
        <w:numPr>
          <w:ilvl w:val="0"/>
          <w:numId w:val="10"/>
        </w:numPr>
        <w:rPr>
          <w:b/>
          <w:bCs/>
          <w:sz w:val="24"/>
          <w:szCs w:val="24"/>
        </w:rPr>
      </w:pPr>
      <w:r w:rsidRPr="00276FB7">
        <w:rPr>
          <w:b/>
          <w:bCs/>
          <w:sz w:val="24"/>
          <w:szCs w:val="24"/>
        </w:rPr>
        <w:t>Treasurer's Report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Dave Gardell</w:t>
      </w:r>
    </w:p>
    <w:p w14:paraId="429F2ABF" w14:textId="6FA606A6" w:rsidR="00276FB7" w:rsidRDefault="00276FB7" w:rsidP="00276FB7">
      <w:pPr>
        <w:pStyle w:val="ListParagraph"/>
        <w:numPr>
          <w:ilvl w:val="1"/>
          <w:numId w:val="10"/>
        </w:numPr>
        <w:rPr>
          <w:sz w:val="24"/>
          <w:szCs w:val="24"/>
        </w:rPr>
      </w:pPr>
      <w:r w:rsidRPr="00276FB7">
        <w:rPr>
          <w:sz w:val="24"/>
          <w:szCs w:val="24"/>
        </w:rPr>
        <w:t xml:space="preserve">December 2022 Financial Update – Pioneer Bank account balance is $109,659.20; Barker Park account has a balance of $708.68; KeyBank Savings Account has a balance of $102,000 and KeyBank Checking Account (used </w:t>
      </w:r>
      <w:r w:rsidRPr="00276FB7">
        <w:rPr>
          <w:sz w:val="24"/>
          <w:szCs w:val="24"/>
        </w:rPr>
        <w:t>for special</w:t>
      </w:r>
      <w:r w:rsidRPr="00276FB7">
        <w:rPr>
          <w:sz w:val="24"/>
          <w:szCs w:val="24"/>
        </w:rPr>
        <w:t xml:space="preserve"> projects) has a balance of $50,681. Total assets on December 31, </w:t>
      </w:r>
      <w:proofErr w:type="gramStart"/>
      <w:r w:rsidRPr="00276FB7">
        <w:rPr>
          <w:sz w:val="24"/>
          <w:szCs w:val="24"/>
        </w:rPr>
        <w:t>2022</w:t>
      </w:r>
      <w:proofErr w:type="gramEnd"/>
      <w:r w:rsidRPr="00276FB7">
        <w:rPr>
          <w:sz w:val="24"/>
          <w:szCs w:val="24"/>
        </w:rPr>
        <w:t xml:space="preserve"> are $305,324.28. Profit &amp; Loss statement for December reflects $8,000 in income and $7,864 spent on staffing. Advertising expenses reflect expenses of Small Business Saturday and contract services include costs to Flying Eye Press for promotion of Small Business Saturday. Net income is negative $9,633.75 which Dave reports </w:t>
      </w:r>
      <w:r w:rsidR="00C935EC">
        <w:rPr>
          <w:sz w:val="24"/>
          <w:szCs w:val="24"/>
        </w:rPr>
        <w:t>i</w:t>
      </w:r>
      <w:r w:rsidRPr="00276FB7">
        <w:rPr>
          <w:sz w:val="24"/>
          <w:szCs w:val="24"/>
        </w:rPr>
        <w:t>s “expected this time of year.”</w:t>
      </w:r>
    </w:p>
    <w:p w14:paraId="00FC1409" w14:textId="77777777" w:rsidR="00276FB7" w:rsidRPr="00276FB7" w:rsidRDefault="00276FB7" w:rsidP="00276FB7">
      <w:pPr>
        <w:pStyle w:val="ListParagraph"/>
        <w:ind w:left="1440" w:firstLine="0"/>
        <w:rPr>
          <w:sz w:val="24"/>
          <w:szCs w:val="24"/>
        </w:rPr>
      </w:pPr>
    </w:p>
    <w:p w14:paraId="6F37A891" w14:textId="33A89E06" w:rsidR="00276FB7" w:rsidRPr="00276FB7" w:rsidRDefault="00276FB7" w:rsidP="00276FB7">
      <w:pPr>
        <w:pStyle w:val="ListParagraph"/>
        <w:numPr>
          <w:ilvl w:val="1"/>
          <w:numId w:val="10"/>
        </w:numPr>
        <w:rPr>
          <w:sz w:val="24"/>
          <w:szCs w:val="24"/>
        </w:rPr>
      </w:pPr>
      <w:r w:rsidRPr="00276FB7">
        <w:rPr>
          <w:sz w:val="24"/>
          <w:szCs w:val="24"/>
        </w:rPr>
        <w:t>2023 Budget Update – Review and discussion of 2023 budget:</w:t>
      </w:r>
    </w:p>
    <w:p w14:paraId="454AB1F2" w14:textId="23FB8672" w:rsidR="00276FB7" w:rsidRPr="00276FB7" w:rsidRDefault="00276FB7" w:rsidP="00276FB7">
      <w:pPr>
        <w:pStyle w:val="ListParagraph"/>
        <w:numPr>
          <w:ilvl w:val="2"/>
          <w:numId w:val="10"/>
        </w:numPr>
        <w:rPr>
          <w:sz w:val="24"/>
          <w:szCs w:val="24"/>
        </w:rPr>
      </w:pPr>
      <w:r w:rsidRPr="00276FB7">
        <w:rPr>
          <w:sz w:val="24"/>
          <w:szCs w:val="24"/>
        </w:rPr>
        <w:t>Sponsorship Income – anticipated at $105,000. Olivia reports there will be 2 sponsorship packages</w:t>
      </w:r>
      <w:r w:rsidR="00C935EC">
        <w:rPr>
          <w:sz w:val="24"/>
          <w:szCs w:val="24"/>
        </w:rPr>
        <w:t xml:space="preserve"> available</w:t>
      </w:r>
      <w:r w:rsidRPr="00276FB7">
        <w:rPr>
          <w:sz w:val="24"/>
          <w:szCs w:val="24"/>
        </w:rPr>
        <w:t xml:space="preserve">: Events Sponsorships (done previously) where sponsors get marketing, tags, and logos; will likely be utilized by repeat sponsors from previous years; and Beautification &amp; Projects Sponsorships (new) which should attract larger sponsors with higher sponsorship amounts. Broadview grants are available quarterly and we will continue to apply, seeking funding for the purchase of a new electric bobcat. The vehicle used previously was returned earlier this month. </w:t>
      </w:r>
    </w:p>
    <w:p w14:paraId="5D9960B6" w14:textId="13CE1698" w:rsidR="00276FB7" w:rsidRPr="00276FB7" w:rsidRDefault="00276FB7" w:rsidP="00276FB7">
      <w:pPr>
        <w:pStyle w:val="ListParagraph"/>
        <w:numPr>
          <w:ilvl w:val="2"/>
          <w:numId w:val="10"/>
        </w:numPr>
        <w:rPr>
          <w:sz w:val="24"/>
          <w:szCs w:val="24"/>
        </w:rPr>
      </w:pPr>
      <w:r w:rsidRPr="00276FB7">
        <w:rPr>
          <w:sz w:val="24"/>
          <w:szCs w:val="24"/>
        </w:rPr>
        <w:t xml:space="preserve">Events – events included in the 2023 budget include: </w:t>
      </w:r>
    </w:p>
    <w:p w14:paraId="6020111D" w14:textId="02B42A62" w:rsidR="00276FB7" w:rsidRPr="00276FB7" w:rsidRDefault="00276FB7" w:rsidP="00276FB7">
      <w:pPr>
        <w:pStyle w:val="ListParagraph"/>
        <w:numPr>
          <w:ilvl w:val="3"/>
          <w:numId w:val="10"/>
        </w:numPr>
        <w:rPr>
          <w:sz w:val="24"/>
          <w:szCs w:val="24"/>
        </w:rPr>
      </w:pPr>
      <w:r w:rsidRPr="00276FB7">
        <w:rPr>
          <w:sz w:val="24"/>
          <w:szCs w:val="24"/>
        </w:rPr>
        <w:t xml:space="preserve">Troy Night Out – </w:t>
      </w:r>
      <w:r w:rsidR="00BE1551">
        <w:rPr>
          <w:sz w:val="24"/>
          <w:szCs w:val="24"/>
        </w:rPr>
        <w:t xml:space="preserve">in </w:t>
      </w:r>
      <w:r w:rsidRPr="00276FB7">
        <w:rPr>
          <w:sz w:val="24"/>
          <w:szCs w:val="24"/>
        </w:rPr>
        <w:t xml:space="preserve">February will include a hot chocolate stroll with a similar format to </w:t>
      </w:r>
      <w:proofErr w:type="spellStart"/>
      <w:r w:rsidRPr="00276FB7">
        <w:rPr>
          <w:sz w:val="24"/>
          <w:szCs w:val="24"/>
        </w:rPr>
        <w:t>Chowderfest</w:t>
      </w:r>
      <w:proofErr w:type="spellEnd"/>
      <w:r w:rsidRPr="00276FB7">
        <w:rPr>
          <w:sz w:val="24"/>
          <w:szCs w:val="24"/>
        </w:rPr>
        <w:t xml:space="preserve"> where restaurants and bars buy-in (likely around $150) and participants can pick up a free mug at Upstate of Mind to go around sampling hot chocolate for $2 each. 200 mugs have been ordered for $600 with a design. Marketing will be provided by Upstate of Mind and BID is seeking at least 20 participating restaurants &amp; bars. </w:t>
      </w:r>
    </w:p>
    <w:p w14:paraId="493D6E0F" w14:textId="433A52F9" w:rsidR="00276FB7" w:rsidRDefault="00276FB7" w:rsidP="00276FB7">
      <w:pPr>
        <w:pStyle w:val="ListParagraph"/>
        <w:numPr>
          <w:ilvl w:val="3"/>
          <w:numId w:val="10"/>
        </w:numPr>
        <w:rPr>
          <w:sz w:val="24"/>
          <w:szCs w:val="24"/>
        </w:rPr>
      </w:pPr>
      <w:r w:rsidRPr="00276FB7">
        <w:rPr>
          <w:sz w:val="24"/>
          <w:szCs w:val="24"/>
        </w:rPr>
        <w:lastRenderedPageBreak/>
        <w:t>A “champagne in the park” style event – scheduled for Friday, June 16</w:t>
      </w:r>
      <w:r w:rsidRPr="00276FB7">
        <w:rPr>
          <w:sz w:val="24"/>
          <w:szCs w:val="24"/>
          <w:vertAlign w:val="superscript"/>
        </w:rPr>
        <w:t>th</w:t>
      </w:r>
      <w:r w:rsidR="00C935EC">
        <w:rPr>
          <w:sz w:val="24"/>
          <w:szCs w:val="24"/>
        </w:rPr>
        <w:t>. W</w:t>
      </w:r>
      <w:r w:rsidRPr="00276FB7">
        <w:rPr>
          <w:sz w:val="24"/>
          <w:szCs w:val="24"/>
        </w:rPr>
        <w:t>ill be a gala event at Riverfront Park with proceeds from sponsorships and ticket sales. Open call for volunteers to help coordinate the event.</w:t>
      </w:r>
    </w:p>
    <w:p w14:paraId="52EC335A" w14:textId="77777777" w:rsidR="00276FB7" w:rsidRPr="00276FB7" w:rsidRDefault="00276FB7" w:rsidP="00276FB7">
      <w:pPr>
        <w:pStyle w:val="ListParagraph"/>
        <w:ind w:left="2880" w:firstLine="0"/>
        <w:rPr>
          <w:sz w:val="24"/>
          <w:szCs w:val="24"/>
        </w:rPr>
      </w:pPr>
    </w:p>
    <w:p w14:paraId="54B41E33" w14:textId="040A8A05" w:rsidR="00276FB7" w:rsidRDefault="00276FB7" w:rsidP="00276FB7">
      <w:pPr>
        <w:pStyle w:val="ListParagraph"/>
        <w:numPr>
          <w:ilvl w:val="2"/>
          <w:numId w:val="10"/>
        </w:numPr>
        <w:rPr>
          <w:sz w:val="24"/>
          <w:szCs w:val="24"/>
        </w:rPr>
      </w:pPr>
      <w:r w:rsidRPr="00276FB7">
        <w:rPr>
          <w:sz w:val="24"/>
          <w:szCs w:val="24"/>
        </w:rPr>
        <w:t>Contributions – Budgeted for $50,000 in contributions; Olivia will come up with a roadmap to accomplish this</w:t>
      </w:r>
      <w:r>
        <w:rPr>
          <w:sz w:val="24"/>
          <w:szCs w:val="24"/>
        </w:rPr>
        <w:t>.</w:t>
      </w:r>
    </w:p>
    <w:p w14:paraId="235D9CF0" w14:textId="77777777" w:rsidR="00276FB7" w:rsidRPr="00276FB7" w:rsidRDefault="00276FB7" w:rsidP="00276FB7">
      <w:pPr>
        <w:pStyle w:val="ListParagraph"/>
        <w:ind w:left="2160" w:firstLine="0"/>
        <w:rPr>
          <w:sz w:val="24"/>
          <w:szCs w:val="24"/>
        </w:rPr>
      </w:pPr>
    </w:p>
    <w:p w14:paraId="1CF761D2" w14:textId="11837273" w:rsidR="00276FB7" w:rsidRPr="007D3396" w:rsidRDefault="00276FB7" w:rsidP="007D3396">
      <w:pPr>
        <w:pStyle w:val="ListParagraph"/>
        <w:numPr>
          <w:ilvl w:val="0"/>
          <w:numId w:val="11"/>
        </w:numPr>
        <w:rPr>
          <w:sz w:val="24"/>
          <w:szCs w:val="24"/>
        </w:rPr>
      </w:pPr>
      <w:r w:rsidRPr="007D3396">
        <w:rPr>
          <w:sz w:val="24"/>
          <w:szCs w:val="24"/>
        </w:rPr>
        <w:t>Expenses</w:t>
      </w:r>
      <w:r w:rsidR="007D3396">
        <w:rPr>
          <w:sz w:val="24"/>
          <w:szCs w:val="24"/>
        </w:rPr>
        <w:t xml:space="preserve">: </w:t>
      </w:r>
      <w:r w:rsidRPr="007D3396">
        <w:rPr>
          <w:sz w:val="24"/>
          <w:szCs w:val="24"/>
        </w:rPr>
        <w:t>Staffing expense of $166,000 budgeted to include the full time Executive Director position and a 2</w:t>
      </w:r>
      <w:r w:rsidRPr="007D3396">
        <w:rPr>
          <w:sz w:val="24"/>
          <w:szCs w:val="24"/>
          <w:vertAlign w:val="superscript"/>
        </w:rPr>
        <w:t>nd</w:t>
      </w:r>
      <w:r w:rsidRPr="007D3396">
        <w:rPr>
          <w:sz w:val="24"/>
          <w:szCs w:val="24"/>
        </w:rPr>
        <w:t xml:space="preserve"> full-time staff member</w:t>
      </w:r>
      <w:r w:rsidR="00C935EC" w:rsidRPr="007D3396">
        <w:rPr>
          <w:sz w:val="24"/>
          <w:szCs w:val="24"/>
        </w:rPr>
        <w:t xml:space="preserve">. The </w:t>
      </w:r>
      <w:r w:rsidRPr="007D3396">
        <w:rPr>
          <w:sz w:val="24"/>
          <w:szCs w:val="24"/>
        </w:rPr>
        <w:t xml:space="preserve">Director of Marketing </w:t>
      </w:r>
      <w:r w:rsidR="00C935EC" w:rsidRPr="007D3396">
        <w:rPr>
          <w:sz w:val="24"/>
          <w:szCs w:val="24"/>
        </w:rPr>
        <w:t>will</w:t>
      </w:r>
      <w:r w:rsidRPr="007D3396">
        <w:rPr>
          <w:sz w:val="24"/>
          <w:szCs w:val="24"/>
        </w:rPr>
        <w:t xml:space="preserve"> help with advertising, media, and communication</w:t>
      </w:r>
      <w:r w:rsidR="00C935EC" w:rsidRPr="007D3396">
        <w:rPr>
          <w:sz w:val="24"/>
          <w:szCs w:val="24"/>
        </w:rPr>
        <w:t>s. Budget also includes</w:t>
      </w:r>
      <w:r w:rsidRPr="007D3396">
        <w:rPr>
          <w:sz w:val="24"/>
          <w:szCs w:val="24"/>
        </w:rPr>
        <w:t xml:space="preserve"> 2 part time beautification staff members. </w:t>
      </w:r>
    </w:p>
    <w:p w14:paraId="7B8A549B" w14:textId="77777777" w:rsidR="00276FB7" w:rsidRPr="00276FB7" w:rsidRDefault="00276FB7" w:rsidP="00276FB7">
      <w:pPr>
        <w:pStyle w:val="ListParagraph"/>
        <w:ind w:left="2160" w:firstLine="0"/>
        <w:rPr>
          <w:sz w:val="24"/>
          <w:szCs w:val="24"/>
        </w:rPr>
      </w:pPr>
    </w:p>
    <w:p w14:paraId="59708037" w14:textId="201504A1" w:rsidR="00276FB7" w:rsidRDefault="00276FB7" w:rsidP="007D3396">
      <w:pPr>
        <w:pStyle w:val="ListParagraph"/>
        <w:numPr>
          <w:ilvl w:val="2"/>
          <w:numId w:val="10"/>
        </w:numPr>
        <w:rPr>
          <w:sz w:val="24"/>
          <w:szCs w:val="24"/>
        </w:rPr>
      </w:pPr>
      <w:r w:rsidRPr="00276FB7">
        <w:rPr>
          <w:sz w:val="24"/>
          <w:szCs w:val="24"/>
        </w:rPr>
        <w:t>Beautification Expenses – funds were added to the beautification budget to allow for more beauti</w:t>
      </w:r>
      <w:r w:rsidR="0085477D">
        <w:rPr>
          <w:sz w:val="24"/>
          <w:szCs w:val="24"/>
        </w:rPr>
        <w:t>fi</w:t>
      </w:r>
      <w:r w:rsidRPr="00276FB7">
        <w:rPr>
          <w:sz w:val="24"/>
          <w:szCs w:val="24"/>
        </w:rPr>
        <w:t>ca</w:t>
      </w:r>
      <w:r w:rsidR="0085477D">
        <w:rPr>
          <w:sz w:val="24"/>
          <w:szCs w:val="24"/>
        </w:rPr>
        <w:t>tio</w:t>
      </w:r>
      <w:r w:rsidRPr="00276FB7">
        <w:rPr>
          <w:sz w:val="24"/>
          <w:szCs w:val="24"/>
        </w:rPr>
        <w:t xml:space="preserve">n impacts throughout the downtown area; </w:t>
      </w:r>
      <w:r w:rsidR="00BE1551">
        <w:rPr>
          <w:sz w:val="24"/>
          <w:szCs w:val="24"/>
        </w:rPr>
        <w:t xml:space="preserve">beautification </w:t>
      </w:r>
      <w:r w:rsidRPr="00276FB7">
        <w:rPr>
          <w:sz w:val="24"/>
          <w:szCs w:val="24"/>
        </w:rPr>
        <w:t xml:space="preserve">committee was asked to give some thought to the upcoming season. Holiday décor line item includes $7,000 for holiday lights. Matt A. from </w:t>
      </w:r>
      <w:proofErr w:type="spellStart"/>
      <w:r w:rsidRPr="00276FB7">
        <w:rPr>
          <w:sz w:val="24"/>
          <w:szCs w:val="24"/>
        </w:rPr>
        <w:t>Dalle</w:t>
      </w:r>
      <w:proofErr w:type="spellEnd"/>
      <w:r w:rsidRPr="00276FB7">
        <w:rPr>
          <w:sz w:val="24"/>
          <w:szCs w:val="24"/>
        </w:rPr>
        <w:t xml:space="preserve"> Accounting will be asked to clean up the totals on the beautification tab. </w:t>
      </w:r>
    </w:p>
    <w:p w14:paraId="08E2AE8A" w14:textId="77777777" w:rsidR="00276FB7" w:rsidRPr="00276FB7" w:rsidRDefault="00276FB7" w:rsidP="00276FB7">
      <w:pPr>
        <w:pStyle w:val="ListParagraph"/>
        <w:ind w:left="1440" w:firstLine="0"/>
        <w:rPr>
          <w:sz w:val="24"/>
          <w:szCs w:val="24"/>
        </w:rPr>
      </w:pPr>
    </w:p>
    <w:p w14:paraId="4BF3B065" w14:textId="47D2519D" w:rsidR="00276FB7" w:rsidRDefault="00276FB7" w:rsidP="007D3396">
      <w:pPr>
        <w:pStyle w:val="ListParagraph"/>
        <w:numPr>
          <w:ilvl w:val="2"/>
          <w:numId w:val="10"/>
        </w:numPr>
        <w:rPr>
          <w:sz w:val="24"/>
          <w:szCs w:val="24"/>
        </w:rPr>
      </w:pPr>
      <w:r w:rsidRPr="00276FB7">
        <w:rPr>
          <w:sz w:val="24"/>
          <w:szCs w:val="24"/>
        </w:rPr>
        <w:t>Advertising Expenses – the committee is budgeting an increase in these expenses to promote tourism and the BID’s “Shop. Dine. Explore.”</w:t>
      </w:r>
      <w:r w:rsidR="005237C4">
        <w:rPr>
          <w:sz w:val="24"/>
          <w:szCs w:val="24"/>
        </w:rPr>
        <w:t xml:space="preserve"> i</w:t>
      </w:r>
      <w:r w:rsidRPr="00276FB7">
        <w:rPr>
          <w:sz w:val="24"/>
          <w:szCs w:val="24"/>
        </w:rPr>
        <w:t xml:space="preserve">nitiatives. Vito C. has $10,000 in matching grants from I Love NY earmarked for the BID. </w:t>
      </w:r>
    </w:p>
    <w:p w14:paraId="0ED66779" w14:textId="77777777" w:rsidR="00276FB7" w:rsidRPr="00276FB7" w:rsidRDefault="00276FB7" w:rsidP="00276FB7">
      <w:pPr>
        <w:rPr>
          <w:sz w:val="24"/>
          <w:szCs w:val="24"/>
        </w:rPr>
      </w:pPr>
    </w:p>
    <w:p w14:paraId="5EC2FA8A" w14:textId="047BC629" w:rsidR="00276FB7" w:rsidRDefault="00276FB7" w:rsidP="007D3396">
      <w:pPr>
        <w:pStyle w:val="ListParagraph"/>
        <w:numPr>
          <w:ilvl w:val="2"/>
          <w:numId w:val="10"/>
        </w:numPr>
        <w:rPr>
          <w:sz w:val="24"/>
          <w:szCs w:val="24"/>
        </w:rPr>
      </w:pPr>
      <w:r w:rsidRPr="00276FB7">
        <w:rPr>
          <w:sz w:val="24"/>
          <w:szCs w:val="24"/>
        </w:rPr>
        <w:t>Entertainment Expenses – the budget reflects a reduction in these expenses when compared to 2022; committee felt there was “</w:t>
      </w:r>
      <w:r w:rsidRPr="00276FB7">
        <w:rPr>
          <w:sz w:val="24"/>
          <w:szCs w:val="24"/>
        </w:rPr>
        <w:t>overspending</w:t>
      </w:r>
      <w:r w:rsidRPr="00276FB7">
        <w:rPr>
          <w:sz w:val="24"/>
          <w:szCs w:val="24"/>
        </w:rPr>
        <w:t xml:space="preserve">” in 2022 and anticipates a reduction in </w:t>
      </w:r>
      <w:r w:rsidR="00BE1551">
        <w:rPr>
          <w:sz w:val="24"/>
          <w:szCs w:val="24"/>
        </w:rPr>
        <w:t xml:space="preserve">these </w:t>
      </w:r>
      <w:r w:rsidRPr="00276FB7">
        <w:rPr>
          <w:sz w:val="24"/>
          <w:szCs w:val="24"/>
        </w:rPr>
        <w:t xml:space="preserve">expenses for 2023. </w:t>
      </w:r>
    </w:p>
    <w:p w14:paraId="63B1CC06" w14:textId="77777777" w:rsidR="00276FB7" w:rsidRPr="00276FB7" w:rsidRDefault="00276FB7" w:rsidP="00276FB7">
      <w:pPr>
        <w:rPr>
          <w:sz w:val="24"/>
          <w:szCs w:val="24"/>
        </w:rPr>
      </w:pPr>
    </w:p>
    <w:p w14:paraId="791276E4" w14:textId="79EE632F" w:rsidR="00276FB7" w:rsidRDefault="00276FB7" w:rsidP="00276FB7">
      <w:pPr>
        <w:pStyle w:val="ListParagraph"/>
        <w:numPr>
          <w:ilvl w:val="1"/>
          <w:numId w:val="10"/>
        </w:numPr>
        <w:rPr>
          <w:sz w:val="24"/>
          <w:szCs w:val="24"/>
        </w:rPr>
      </w:pPr>
      <w:r w:rsidRPr="00276FB7">
        <w:rPr>
          <w:sz w:val="24"/>
          <w:szCs w:val="24"/>
        </w:rPr>
        <w:t xml:space="preserve">An increase in revenues and reduced expenses should result in almost $33,000 in income anticipated for 2023. Voting on the proposed budget </w:t>
      </w:r>
      <w:r w:rsidR="005237C4">
        <w:rPr>
          <w:sz w:val="24"/>
          <w:szCs w:val="24"/>
        </w:rPr>
        <w:t>i</w:t>
      </w:r>
      <w:r w:rsidRPr="00276FB7">
        <w:rPr>
          <w:sz w:val="24"/>
          <w:szCs w:val="24"/>
        </w:rPr>
        <w:t xml:space="preserve">s postponed until February. </w:t>
      </w:r>
    </w:p>
    <w:p w14:paraId="76C05B1E" w14:textId="77777777" w:rsidR="00276FB7" w:rsidRPr="00276FB7" w:rsidRDefault="00276FB7" w:rsidP="00276FB7">
      <w:pPr>
        <w:rPr>
          <w:sz w:val="24"/>
          <w:szCs w:val="24"/>
        </w:rPr>
      </w:pPr>
    </w:p>
    <w:p w14:paraId="54680535" w14:textId="71B3074B" w:rsidR="00276FB7" w:rsidRPr="00276FB7" w:rsidRDefault="00276FB7" w:rsidP="00276FB7">
      <w:pPr>
        <w:pStyle w:val="ListParagraph"/>
        <w:numPr>
          <w:ilvl w:val="0"/>
          <w:numId w:val="10"/>
        </w:numPr>
        <w:rPr>
          <w:b/>
          <w:bCs/>
          <w:sz w:val="24"/>
          <w:szCs w:val="24"/>
        </w:rPr>
      </w:pPr>
      <w:r w:rsidRPr="00276FB7">
        <w:rPr>
          <w:b/>
          <w:bCs/>
          <w:sz w:val="24"/>
          <w:szCs w:val="24"/>
        </w:rPr>
        <w:t>Executive Director's Report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Olivia Clemente</w:t>
      </w:r>
    </w:p>
    <w:p w14:paraId="359CB02D" w14:textId="40826DA5" w:rsidR="00276FB7" w:rsidRDefault="00276FB7" w:rsidP="00276FB7">
      <w:pPr>
        <w:pStyle w:val="ListParagraph"/>
        <w:numPr>
          <w:ilvl w:val="1"/>
          <w:numId w:val="10"/>
        </w:numPr>
        <w:rPr>
          <w:sz w:val="24"/>
          <w:szCs w:val="24"/>
        </w:rPr>
      </w:pPr>
      <w:r w:rsidRPr="00276FB7">
        <w:rPr>
          <w:sz w:val="24"/>
          <w:szCs w:val="24"/>
        </w:rPr>
        <w:t>Troy Glow Pub Crawl Recap – Olivia reports the event went well and that a survey will be going out to get feedback from participating businesses. Positive feedback was provided by Dave G. whose business participated in the event.</w:t>
      </w:r>
    </w:p>
    <w:p w14:paraId="66B53ACA" w14:textId="77777777" w:rsidR="00276FB7" w:rsidRPr="00276FB7" w:rsidRDefault="00276FB7" w:rsidP="00276FB7">
      <w:pPr>
        <w:ind w:left="1080"/>
        <w:rPr>
          <w:sz w:val="24"/>
          <w:szCs w:val="24"/>
        </w:rPr>
      </w:pPr>
    </w:p>
    <w:p w14:paraId="571F73BB" w14:textId="73F744BB" w:rsidR="00276FB7" w:rsidRDefault="00276FB7" w:rsidP="00276FB7">
      <w:pPr>
        <w:pStyle w:val="ListParagraph"/>
        <w:numPr>
          <w:ilvl w:val="1"/>
          <w:numId w:val="10"/>
        </w:numPr>
        <w:rPr>
          <w:sz w:val="24"/>
          <w:szCs w:val="24"/>
        </w:rPr>
      </w:pPr>
      <w:r w:rsidRPr="00276FB7">
        <w:rPr>
          <w:sz w:val="24"/>
          <w:szCs w:val="24"/>
        </w:rPr>
        <w:t>Ribbon Cuttings – no upcoming ribbon cuttings have been scheduled.</w:t>
      </w:r>
    </w:p>
    <w:p w14:paraId="676EF44A" w14:textId="77777777" w:rsidR="00276FB7" w:rsidRPr="00276FB7" w:rsidRDefault="00276FB7" w:rsidP="00276FB7">
      <w:pPr>
        <w:pStyle w:val="ListParagraph"/>
        <w:rPr>
          <w:sz w:val="24"/>
          <w:szCs w:val="24"/>
        </w:rPr>
      </w:pPr>
    </w:p>
    <w:p w14:paraId="6CA7AE6A" w14:textId="33B0B4EB" w:rsidR="00276FB7" w:rsidRPr="00276FB7" w:rsidRDefault="00276FB7" w:rsidP="00276FB7">
      <w:pPr>
        <w:pStyle w:val="ListParagraph"/>
        <w:numPr>
          <w:ilvl w:val="0"/>
          <w:numId w:val="10"/>
        </w:numPr>
        <w:rPr>
          <w:b/>
          <w:bCs/>
          <w:sz w:val="24"/>
          <w:szCs w:val="24"/>
        </w:rPr>
      </w:pPr>
      <w:r w:rsidRPr="00276FB7">
        <w:rPr>
          <w:b/>
          <w:bCs/>
          <w:sz w:val="24"/>
          <w:szCs w:val="24"/>
        </w:rPr>
        <w:t>President’s Report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Matt Callahan</w:t>
      </w:r>
    </w:p>
    <w:p w14:paraId="77DAFE68" w14:textId="7CE0744B" w:rsidR="00276FB7" w:rsidRDefault="00276FB7" w:rsidP="00276FB7">
      <w:pPr>
        <w:pStyle w:val="ListParagraph"/>
        <w:numPr>
          <w:ilvl w:val="1"/>
          <w:numId w:val="10"/>
        </w:numPr>
        <w:rPr>
          <w:sz w:val="24"/>
          <w:szCs w:val="24"/>
        </w:rPr>
      </w:pPr>
      <w:r w:rsidRPr="00276FB7">
        <w:rPr>
          <w:sz w:val="24"/>
          <w:szCs w:val="24"/>
        </w:rPr>
        <w:t xml:space="preserve">Executive Director – the executive committee is recommending Olivia Clemente as the next Executive Director; a formal vote by the board of directors has been postponed until February; </w:t>
      </w:r>
      <w:r w:rsidR="00BE1551">
        <w:rPr>
          <w:sz w:val="24"/>
          <w:szCs w:val="24"/>
        </w:rPr>
        <w:t xml:space="preserve">there were </w:t>
      </w:r>
      <w:r w:rsidRPr="00276FB7">
        <w:rPr>
          <w:sz w:val="24"/>
          <w:szCs w:val="24"/>
        </w:rPr>
        <w:t xml:space="preserve">no objections to keeping Olivia on as the interim executive director through the February Board meeting at which time a formal vote will be held to appoint Olivia as the full-time executive director. </w:t>
      </w:r>
    </w:p>
    <w:p w14:paraId="35EEF4B4" w14:textId="77777777" w:rsidR="00276FB7" w:rsidRPr="00276FB7" w:rsidRDefault="00276FB7" w:rsidP="00276FB7">
      <w:pPr>
        <w:ind w:left="1080"/>
        <w:rPr>
          <w:sz w:val="24"/>
          <w:szCs w:val="24"/>
        </w:rPr>
      </w:pPr>
    </w:p>
    <w:p w14:paraId="275EDD2F" w14:textId="6ECD2D5B" w:rsidR="00276FB7" w:rsidRDefault="00276FB7" w:rsidP="00276FB7">
      <w:pPr>
        <w:pStyle w:val="ListParagraph"/>
        <w:numPr>
          <w:ilvl w:val="1"/>
          <w:numId w:val="10"/>
        </w:numPr>
        <w:rPr>
          <w:sz w:val="24"/>
          <w:szCs w:val="24"/>
        </w:rPr>
      </w:pPr>
      <w:r w:rsidRPr="00276FB7">
        <w:rPr>
          <w:sz w:val="24"/>
          <w:szCs w:val="24"/>
        </w:rPr>
        <w:t>Conflict of Interest Forms – Matt C. asks that everyone please sign and return these forms at their earliest convenience.</w:t>
      </w:r>
    </w:p>
    <w:p w14:paraId="5051E75B" w14:textId="77777777" w:rsidR="00276FB7" w:rsidRPr="00276FB7" w:rsidRDefault="00276FB7" w:rsidP="00276FB7">
      <w:pPr>
        <w:pStyle w:val="ListParagraph"/>
        <w:ind w:left="1440" w:firstLine="0"/>
        <w:rPr>
          <w:sz w:val="24"/>
          <w:szCs w:val="24"/>
        </w:rPr>
      </w:pPr>
    </w:p>
    <w:p w14:paraId="7D582239" w14:textId="35BB98E0" w:rsidR="00276FB7" w:rsidRDefault="00276FB7" w:rsidP="00276FB7">
      <w:pPr>
        <w:pStyle w:val="ListParagraph"/>
        <w:numPr>
          <w:ilvl w:val="1"/>
          <w:numId w:val="10"/>
        </w:numPr>
        <w:rPr>
          <w:sz w:val="24"/>
          <w:szCs w:val="24"/>
        </w:rPr>
      </w:pPr>
      <w:r w:rsidRPr="00276FB7">
        <w:rPr>
          <w:sz w:val="24"/>
          <w:szCs w:val="24"/>
        </w:rPr>
        <w:t>Empire State Development – tourism grants are available; BID may be eligible. Matt will circulate the information to the board for review.</w:t>
      </w:r>
    </w:p>
    <w:p w14:paraId="78E4A742" w14:textId="77777777" w:rsidR="00276FB7" w:rsidRPr="00276FB7" w:rsidRDefault="00276FB7" w:rsidP="00276FB7">
      <w:pPr>
        <w:pStyle w:val="ListParagraph"/>
        <w:ind w:left="1440" w:firstLine="0"/>
        <w:rPr>
          <w:sz w:val="24"/>
          <w:szCs w:val="24"/>
        </w:rPr>
      </w:pPr>
    </w:p>
    <w:p w14:paraId="3925CFDB" w14:textId="77777777" w:rsidR="00276FB7" w:rsidRPr="00276FB7" w:rsidRDefault="00276FB7" w:rsidP="00276FB7">
      <w:pPr>
        <w:pStyle w:val="ListParagraph"/>
        <w:numPr>
          <w:ilvl w:val="0"/>
          <w:numId w:val="10"/>
        </w:numPr>
        <w:rPr>
          <w:sz w:val="24"/>
          <w:szCs w:val="24"/>
        </w:rPr>
      </w:pPr>
      <w:r w:rsidRPr="00276FB7">
        <w:rPr>
          <w:sz w:val="24"/>
          <w:szCs w:val="24"/>
        </w:rPr>
        <w:t>Committee Reports</w:t>
      </w:r>
    </w:p>
    <w:p w14:paraId="7AA3D4CE" w14:textId="76F17FAA" w:rsidR="00276FB7" w:rsidRDefault="00276FB7" w:rsidP="00276FB7">
      <w:pPr>
        <w:pStyle w:val="ListParagraph"/>
        <w:numPr>
          <w:ilvl w:val="1"/>
          <w:numId w:val="10"/>
        </w:numPr>
        <w:rPr>
          <w:sz w:val="24"/>
          <w:szCs w:val="24"/>
        </w:rPr>
      </w:pPr>
      <w:r w:rsidRPr="00276FB7">
        <w:rPr>
          <w:sz w:val="24"/>
          <w:szCs w:val="24"/>
        </w:rPr>
        <w:t>Governance Committee – will meet soon to go over the candidates for the open board seat.</w:t>
      </w:r>
    </w:p>
    <w:p w14:paraId="29BBA428" w14:textId="77777777" w:rsidR="00276FB7" w:rsidRPr="00276FB7" w:rsidRDefault="00276FB7" w:rsidP="00276FB7">
      <w:pPr>
        <w:pStyle w:val="ListParagraph"/>
        <w:ind w:left="1440" w:firstLine="0"/>
        <w:rPr>
          <w:sz w:val="24"/>
          <w:szCs w:val="24"/>
        </w:rPr>
      </w:pPr>
    </w:p>
    <w:p w14:paraId="7A27D147" w14:textId="1E954EB3" w:rsidR="00276FB7" w:rsidRDefault="00276FB7" w:rsidP="00276FB7">
      <w:pPr>
        <w:pStyle w:val="ListParagraph"/>
        <w:numPr>
          <w:ilvl w:val="1"/>
          <w:numId w:val="10"/>
        </w:numPr>
        <w:rPr>
          <w:sz w:val="24"/>
          <w:szCs w:val="24"/>
        </w:rPr>
      </w:pPr>
      <w:r w:rsidRPr="00276FB7">
        <w:rPr>
          <w:sz w:val="24"/>
          <w:szCs w:val="24"/>
        </w:rPr>
        <w:t>Beautification Committee – did not hold a December meeting.</w:t>
      </w:r>
    </w:p>
    <w:p w14:paraId="60F8FD65" w14:textId="77777777" w:rsidR="00276FB7" w:rsidRPr="00276FB7" w:rsidRDefault="00276FB7" w:rsidP="00276FB7">
      <w:pPr>
        <w:rPr>
          <w:sz w:val="24"/>
          <w:szCs w:val="24"/>
        </w:rPr>
      </w:pPr>
    </w:p>
    <w:p w14:paraId="6494871A" w14:textId="5D03458F" w:rsidR="00276FB7" w:rsidRDefault="00276FB7" w:rsidP="00276FB7">
      <w:pPr>
        <w:pStyle w:val="ListParagraph"/>
        <w:numPr>
          <w:ilvl w:val="1"/>
          <w:numId w:val="10"/>
        </w:numPr>
        <w:rPr>
          <w:sz w:val="24"/>
          <w:szCs w:val="24"/>
        </w:rPr>
      </w:pPr>
      <w:r w:rsidRPr="00276FB7">
        <w:rPr>
          <w:sz w:val="24"/>
          <w:szCs w:val="24"/>
        </w:rPr>
        <w:t>Marketing Committee – James K. is starting to work on getting this committee going.</w:t>
      </w:r>
    </w:p>
    <w:p w14:paraId="61906719" w14:textId="77777777" w:rsidR="00276FB7" w:rsidRPr="00276FB7" w:rsidRDefault="00276FB7" w:rsidP="00276FB7">
      <w:pPr>
        <w:rPr>
          <w:sz w:val="24"/>
          <w:szCs w:val="24"/>
        </w:rPr>
      </w:pPr>
    </w:p>
    <w:p w14:paraId="310FE975" w14:textId="5342B9C7" w:rsidR="00276FB7" w:rsidRDefault="00276FB7" w:rsidP="00276FB7">
      <w:pPr>
        <w:pStyle w:val="ListParagraph"/>
        <w:numPr>
          <w:ilvl w:val="1"/>
          <w:numId w:val="10"/>
        </w:numPr>
        <w:rPr>
          <w:sz w:val="24"/>
          <w:szCs w:val="24"/>
        </w:rPr>
      </w:pPr>
      <w:r w:rsidRPr="00276FB7">
        <w:rPr>
          <w:sz w:val="24"/>
          <w:szCs w:val="24"/>
        </w:rPr>
        <w:t>Quality of Life Committee – next meeting is scheduled for Tuesday, January 24</w:t>
      </w:r>
      <w:r w:rsidRPr="00276FB7">
        <w:rPr>
          <w:sz w:val="24"/>
          <w:szCs w:val="24"/>
          <w:vertAlign w:val="superscript"/>
        </w:rPr>
        <w:t>th</w:t>
      </w:r>
      <w:r w:rsidRPr="00276FB7">
        <w:rPr>
          <w:sz w:val="24"/>
          <w:szCs w:val="24"/>
        </w:rPr>
        <w:t xml:space="preserve"> at 5pm at The Ruck.</w:t>
      </w:r>
    </w:p>
    <w:p w14:paraId="796B9780" w14:textId="77777777" w:rsidR="00DE6455" w:rsidRPr="00DE6455" w:rsidRDefault="00DE6455" w:rsidP="00DE6455">
      <w:pPr>
        <w:pStyle w:val="ListParagraph"/>
        <w:rPr>
          <w:sz w:val="24"/>
          <w:szCs w:val="24"/>
        </w:rPr>
      </w:pPr>
    </w:p>
    <w:p w14:paraId="41DDEA20" w14:textId="77777777" w:rsidR="00DE6455" w:rsidRPr="00276FB7" w:rsidRDefault="00DE6455" w:rsidP="00DE6455">
      <w:pPr>
        <w:pStyle w:val="ListParagraph"/>
        <w:ind w:left="1440" w:firstLine="0"/>
        <w:rPr>
          <w:sz w:val="24"/>
          <w:szCs w:val="24"/>
        </w:rPr>
      </w:pPr>
    </w:p>
    <w:p w14:paraId="4A7BEE64" w14:textId="77777777" w:rsidR="00276FB7" w:rsidRPr="00276FB7" w:rsidRDefault="00276FB7" w:rsidP="00276FB7">
      <w:pPr>
        <w:rPr>
          <w:sz w:val="24"/>
          <w:szCs w:val="24"/>
        </w:rPr>
      </w:pPr>
    </w:p>
    <w:p w14:paraId="0F7557B6" w14:textId="77777777" w:rsidR="00276FB7" w:rsidRDefault="00276FB7" w:rsidP="00276FB7">
      <w:r>
        <w:t>Meeting adjourned by Matt C. at 10:10am.</w:t>
      </w:r>
    </w:p>
    <w:p w14:paraId="18C60A3D" w14:textId="77777777" w:rsidR="00B2348E" w:rsidRPr="007F0913" w:rsidRDefault="00B2348E" w:rsidP="00276FB7">
      <w:pPr>
        <w:pStyle w:val="ListParagraph"/>
        <w:ind w:left="720" w:firstLine="0"/>
        <w:rPr>
          <w:sz w:val="24"/>
          <w:szCs w:val="24"/>
        </w:rPr>
      </w:pPr>
    </w:p>
    <w:sectPr w:rsidR="00B2348E" w:rsidRPr="007F0913" w:rsidSect="003B58E7">
      <w:foot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2751" w14:textId="77777777" w:rsidR="007C175A" w:rsidRDefault="007C175A" w:rsidP="007C175A">
      <w:r>
        <w:separator/>
      </w:r>
    </w:p>
  </w:endnote>
  <w:endnote w:type="continuationSeparator" w:id="0">
    <w:p w14:paraId="6BF94BC9" w14:textId="77777777" w:rsidR="007C175A" w:rsidRDefault="007C175A" w:rsidP="007C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7340" w14:textId="73FDBAEA" w:rsidR="007C175A" w:rsidRDefault="00C108AE">
    <w:pPr>
      <w:pStyle w:val="Footer"/>
    </w:pPr>
    <w:r w:rsidRPr="005F4680">
      <w:rPr>
        <w:sz w:val="20"/>
        <w:szCs w:val="20"/>
      </w:rPr>
      <w:fldChar w:fldCharType="begin"/>
    </w:r>
    <w:r w:rsidRPr="005F4680">
      <w:rPr>
        <w:sz w:val="20"/>
        <w:szCs w:val="20"/>
      </w:rPr>
      <w:instrText xml:space="preserve"> FILENAME \* MERGEFORMAT </w:instrText>
    </w:r>
    <w:r w:rsidRPr="005F4680">
      <w:rPr>
        <w:sz w:val="20"/>
        <w:szCs w:val="20"/>
      </w:rPr>
      <w:fldChar w:fldCharType="separate"/>
    </w:r>
    <w:r w:rsidR="00BE1551">
      <w:rPr>
        <w:noProof/>
        <w:sz w:val="20"/>
        <w:szCs w:val="20"/>
      </w:rPr>
      <w:t>BIDBoardMeetingMinutes</w:t>
    </w:r>
    <w:r w:rsidR="00BE1551" w:rsidRPr="00BE1551">
      <w:rPr>
        <w:noProof/>
      </w:rPr>
      <w:t>.011923.docx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15FD" w14:textId="77777777" w:rsidR="007C175A" w:rsidRDefault="007C175A" w:rsidP="007C175A">
      <w:r>
        <w:separator/>
      </w:r>
    </w:p>
  </w:footnote>
  <w:footnote w:type="continuationSeparator" w:id="0">
    <w:p w14:paraId="14A64D4F" w14:textId="77777777" w:rsidR="007C175A" w:rsidRDefault="007C175A" w:rsidP="007C1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C69"/>
    <w:multiLevelType w:val="hybridMultilevel"/>
    <w:tmpl w:val="747294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40A08"/>
    <w:multiLevelType w:val="hybridMultilevel"/>
    <w:tmpl w:val="0E5C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54BBD"/>
    <w:multiLevelType w:val="hybridMultilevel"/>
    <w:tmpl w:val="B0D0A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D004B"/>
    <w:multiLevelType w:val="hybridMultilevel"/>
    <w:tmpl w:val="B47C9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83AAB"/>
    <w:multiLevelType w:val="hybridMultilevel"/>
    <w:tmpl w:val="BFFC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3F3F"/>
    <w:multiLevelType w:val="hybridMultilevel"/>
    <w:tmpl w:val="35601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57C11"/>
    <w:multiLevelType w:val="hybridMultilevel"/>
    <w:tmpl w:val="F5347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782CDB"/>
    <w:multiLevelType w:val="hybridMultilevel"/>
    <w:tmpl w:val="1C4E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867A6"/>
    <w:multiLevelType w:val="hybridMultilevel"/>
    <w:tmpl w:val="3C54E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F774F"/>
    <w:multiLevelType w:val="hybridMultilevel"/>
    <w:tmpl w:val="BE2C1A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71C4267"/>
    <w:multiLevelType w:val="hybridMultilevel"/>
    <w:tmpl w:val="3B4E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409710">
    <w:abstractNumId w:val="4"/>
  </w:num>
  <w:num w:numId="2" w16cid:durableId="1167289878">
    <w:abstractNumId w:val="0"/>
  </w:num>
  <w:num w:numId="3" w16cid:durableId="792139179">
    <w:abstractNumId w:val="10"/>
  </w:num>
  <w:num w:numId="4" w16cid:durableId="819270749">
    <w:abstractNumId w:val="7"/>
  </w:num>
  <w:num w:numId="5" w16cid:durableId="2053573793">
    <w:abstractNumId w:val="5"/>
  </w:num>
  <w:num w:numId="6" w16cid:durableId="1348826680">
    <w:abstractNumId w:val="1"/>
  </w:num>
  <w:num w:numId="7" w16cid:durableId="1235552438">
    <w:abstractNumId w:val="8"/>
  </w:num>
  <w:num w:numId="8" w16cid:durableId="1973051099">
    <w:abstractNumId w:val="6"/>
  </w:num>
  <w:num w:numId="9" w16cid:durableId="1981812296">
    <w:abstractNumId w:val="3"/>
  </w:num>
  <w:num w:numId="10" w16cid:durableId="1526555320">
    <w:abstractNumId w:val="2"/>
  </w:num>
  <w:num w:numId="11" w16cid:durableId="211609376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E3"/>
    <w:rsid w:val="000236A3"/>
    <w:rsid w:val="0003414A"/>
    <w:rsid w:val="0005033D"/>
    <w:rsid w:val="00057611"/>
    <w:rsid w:val="00066273"/>
    <w:rsid w:val="00074372"/>
    <w:rsid w:val="0009002A"/>
    <w:rsid w:val="000A2BD1"/>
    <w:rsid w:val="000B592F"/>
    <w:rsid w:val="000C1F13"/>
    <w:rsid w:val="000C2362"/>
    <w:rsid w:val="000E080C"/>
    <w:rsid w:val="00116083"/>
    <w:rsid w:val="00121E5C"/>
    <w:rsid w:val="00145759"/>
    <w:rsid w:val="001479AC"/>
    <w:rsid w:val="001539E5"/>
    <w:rsid w:val="001600B6"/>
    <w:rsid w:val="00160E26"/>
    <w:rsid w:val="0016160F"/>
    <w:rsid w:val="001C05A3"/>
    <w:rsid w:val="001E152B"/>
    <w:rsid w:val="001F0FF8"/>
    <w:rsid w:val="001F3060"/>
    <w:rsid w:val="00206D71"/>
    <w:rsid w:val="0021392D"/>
    <w:rsid w:val="002459F0"/>
    <w:rsid w:val="00264B8F"/>
    <w:rsid w:val="002768E3"/>
    <w:rsid w:val="00276FB7"/>
    <w:rsid w:val="00281B9A"/>
    <w:rsid w:val="00290609"/>
    <w:rsid w:val="00290759"/>
    <w:rsid w:val="002C0108"/>
    <w:rsid w:val="002C05F1"/>
    <w:rsid w:val="002D7B28"/>
    <w:rsid w:val="002E50FC"/>
    <w:rsid w:val="002E6CDB"/>
    <w:rsid w:val="002F2EA2"/>
    <w:rsid w:val="00305B50"/>
    <w:rsid w:val="00307970"/>
    <w:rsid w:val="003110A2"/>
    <w:rsid w:val="00336E75"/>
    <w:rsid w:val="00344D20"/>
    <w:rsid w:val="003458AF"/>
    <w:rsid w:val="00357A27"/>
    <w:rsid w:val="00360977"/>
    <w:rsid w:val="003613A2"/>
    <w:rsid w:val="00364AE7"/>
    <w:rsid w:val="0038451D"/>
    <w:rsid w:val="00394ADD"/>
    <w:rsid w:val="003A451A"/>
    <w:rsid w:val="003B1830"/>
    <w:rsid w:val="003B58E7"/>
    <w:rsid w:val="003C69CA"/>
    <w:rsid w:val="003D17D6"/>
    <w:rsid w:val="003D40AB"/>
    <w:rsid w:val="003D4A03"/>
    <w:rsid w:val="003E01FB"/>
    <w:rsid w:val="003E6C79"/>
    <w:rsid w:val="0040727B"/>
    <w:rsid w:val="004073F3"/>
    <w:rsid w:val="0041669A"/>
    <w:rsid w:val="004216CF"/>
    <w:rsid w:val="0042314D"/>
    <w:rsid w:val="0043595F"/>
    <w:rsid w:val="00443167"/>
    <w:rsid w:val="00481335"/>
    <w:rsid w:val="00483A2F"/>
    <w:rsid w:val="00491307"/>
    <w:rsid w:val="004917DE"/>
    <w:rsid w:val="0049268A"/>
    <w:rsid w:val="00493054"/>
    <w:rsid w:val="004B4600"/>
    <w:rsid w:val="004B66C3"/>
    <w:rsid w:val="004C7658"/>
    <w:rsid w:val="004F250B"/>
    <w:rsid w:val="004F5126"/>
    <w:rsid w:val="004F6AD8"/>
    <w:rsid w:val="004F7B4A"/>
    <w:rsid w:val="0050039A"/>
    <w:rsid w:val="00512B06"/>
    <w:rsid w:val="00514F91"/>
    <w:rsid w:val="005237C4"/>
    <w:rsid w:val="00537E75"/>
    <w:rsid w:val="00543FD5"/>
    <w:rsid w:val="00567E67"/>
    <w:rsid w:val="00573C09"/>
    <w:rsid w:val="005906E3"/>
    <w:rsid w:val="0059270D"/>
    <w:rsid w:val="00592798"/>
    <w:rsid w:val="005945DE"/>
    <w:rsid w:val="005A4DAE"/>
    <w:rsid w:val="005A55EE"/>
    <w:rsid w:val="005B6C22"/>
    <w:rsid w:val="005B6E41"/>
    <w:rsid w:val="005D4434"/>
    <w:rsid w:val="005F4680"/>
    <w:rsid w:val="005F6785"/>
    <w:rsid w:val="0061398C"/>
    <w:rsid w:val="00617DE8"/>
    <w:rsid w:val="00633FDF"/>
    <w:rsid w:val="006371A5"/>
    <w:rsid w:val="00640620"/>
    <w:rsid w:val="0064478B"/>
    <w:rsid w:val="0065208F"/>
    <w:rsid w:val="00667279"/>
    <w:rsid w:val="00672CF4"/>
    <w:rsid w:val="00675689"/>
    <w:rsid w:val="00684AF8"/>
    <w:rsid w:val="00686FF8"/>
    <w:rsid w:val="00690E02"/>
    <w:rsid w:val="006C2704"/>
    <w:rsid w:val="006C3BD6"/>
    <w:rsid w:val="006C413E"/>
    <w:rsid w:val="006C626E"/>
    <w:rsid w:val="006E250D"/>
    <w:rsid w:val="006F683D"/>
    <w:rsid w:val="006F7432"/>
    <w:rsid w:val="007170F2"/>
    <w:rsid w:val="007174E1"/>
    <w:rsid w:val="00720BE0"/>
    <w:rsid w:val="0072175F"/>
    <w:rsid w:val="00722475"/>
    <w:rsid w:val="00746733"/>
    <w:rsid w:val="00782858"/>
    <w:rsid w:val="00783BDD"/>
    <w:rsid w:val="00795490"/>
    <w:rsid w:val="00797684"/>
    <w:rsid w:val="007A08C0"/>
    <w:rsid w:val="007A54B8"/>
    <w:rsid w:val="007C0DC3"/>
    <w:rsid w:val="007C175A"/>
    <w:rsid w:val="007C577A"/>
    <w:rsid w:val="007D3396"/>
    <w:rsid w:val="007E72EB"/>
    <w:rsid w:val="007F0913"/>
    <w:rsid w:val="00800F18"/>
    <w:rsid w:val="00802095"/>
    <w:rsid w:val="0080346E"/>
    <w:rsid w:val="00817A15"/>
    <w:rsid w:val="00825FCA"/>
    <w:rsid w:val="0083069F"/>
    <w:rsid w:val="0083565D"/>
    <w:rsid w:val="00841952"/>
    <w:rsid w:val="008442AE"/>
    <w:rsid w:val="0084505D"/>
    <w:rsid w:val="00850CF3"/>
    <w:rsid w:val="0085477D"/>
    <w:rsid w:val="0086071E"/>
    <w:rsid w:val="00872086"/>
    <w:rsid w:val="00877310"/>
    <w:rsid w:val="00877867"/>
    <w:rsid w:val="008778D0"/>
    <w:rsid w:val="00893710"/>
    <w:rsid w:val="008A3171"/>
    <w:rsid w:val="008B6409"/>
    <w:rsid w:val="00903C4B"/>
    <w:rsid w:val="00931533"/>
    <w:rsid w:val="00933B47"/>
    <w:rsid w:val="00937BA8"/>
    <w:rsid w:val="00937D38"/>
    <w:rsid w:val="00945093"/>
    <w:rsid w:val="00954410"/>
    <w:rsid w:val="00967D89"/>
    <w:rsid w:val="009848D6"/>
    <w:rsid w:val="0098518D"/>
    <w:rsid w:val="00994283"/>
    <w:rsid w:val="009A21F7"/>
    <w:rsid w:val="009A6B76"/>
    <w:rsid w:val="009B173A"/>
    <w:rsid w:val="009C2F93"/>
    <w:rsid w:val="00A15D46"/>
    <w:rsid w:val="00A34A7A"/>
    <w:rsid w:val="00A36AA9"/>
    <w:rsid w:val="00A552AA"/>
    <w:rsid w:val="00A63297"/>
    <w:rsid w:val="00A6774C"/>
    <w:rsid w:val="00A67D62"/>
    <w:rsid w:val="00A7492C"/>
    <w:rsid w:val="00A9507B"/>
    <w:rsid w:val="00A96682"/>
    <w:rsid w:val="00A96C9D"/>
    <w:rsid w:val="00AA64F8"/>
    <w:rsid w:val="00AC35DB"/>
    <w:rsid w:val="00AE0695"/>
    <w:rsid w:val="00AF081B"/>
    <w:rsid w:val="00AF5CE6"/>
    <w:rsid w:val="00B16DA6"/>
    <w:rsid w:val="00B2348E"/>
    <w:rsid w:val="00B23E08"/>
    <w:rsid w:val="00B27BF7"/>
    <w:rsid w:val="00B54B3B"/>
    <w:rsid w:val="00B57470"/>
    <w:rsid w:val="00B60CCA"/>
    <w:rsid w:val="00B64FAD"/>
    <w:rsid w:val="00B67F24"/>
    <w:rsid w:val="00B83868"/>
    <w:rsid w:val="00B85A1F"/>
    <w:rsid w:val="00B8623D"/>
    <w:rsid w:val="00B92241"/>
    <w:rsid w:val="00B93140"/>
    <w:rsid w:val="00BA6C93"/>
    <w:rsid w:val="00BA720D"/>
    <w:rsid w:val="00BB646B"/>
    <w:rsid w:val="00BD6FC0"/>
    <w:rsid w:val="00BE1551"/>
    <w:rsid w:val="00BE3BE9"/>
    <w:rsid w:val="00C108AE"/>
    <w:rsid w:val="00C120BB"/>
    <w:rsid w:val="00C17922"/>
    <w:rsid w:val="00C2368E"/>
    <w:rsid w:val="00C35040"/>
    <w:rsid w:val="00C458E0"/>
    <w:rsid w:val="00C57840"/>
    <w:rsid w:val="00C7440A"/>
    <w:rsid w:val="00C8543C"/>
    <w:rsid w:val="00C935EC"/>
    <w:rsid w:val="00CA1379"/>
    <w:rsid w:val="00CB30B2"/>
    <w:rsid w:val="00CB55E8"/>
    <w:rsid w:val="00CB6CD3"/>
    <w:rsid w:val="00CD38F6"/>
    <w:rsid w:val="00CD79ED"/>
    <w:rsid w:val="00CE2768"/>
    <w:rsid w:val="00D26288"/>
    <w:rsid w:val="00D32909"/>
    <w:rsid w:val="00D32E64"/>
    <w:rsid w:val="00D3330F"/>
    <w:rsid w:val="00D41C44"/>
    <w:rsid w:val="00D5346D"/>
    <w:rsid w:val="00D70D1A"/>
    <w:rsid w:val="00D8606F"/>
    <w:rsid w:val="00D91D65"/>
    <w:rsid w:val="00D948B4"/>
    <w:rsid w:val="00DA1AB4"/>
    <w:rsid w:val="00DB4AA9"/>
    <w:rsid w:val="00DB6C1A"/>
    <w:rsid w:val="00DC15AA"/>
    <w:rsid w:val="00DD34C3"/>
    <w:rsid w:val="00DE2D49"/>
    <w:rsid w:val="00DE6455"/>
    <w:rsid w:val="00E00306"/>
    <w:rsid w:val="00E06B7D"/>
    <w:rsid w:val="00E33882"/>
    <w:rsid w:val="00E3586D"/>
    <w:rsid w:val="00E3674B"/>
    <w:rsid w:val="00E4367D"/>
    <w:rsid w:val="00E552C6"/>
    <w:rsid w:val="00E612AC"/>
    <w:rsid w:val="00E747BA"/>
    <w:rsid w:val="00E877CC"/>
    <w:rsid w:val="00EA1E67"/>
    <w:rsid w:val="00EA3519"/>
    <w:rsid w:val="00EA4B2A"/>
    <w:rsid w:val="00EB481F"/>
    <w:rsid w:val="00EC3773"/>
    <w:rsid w:val="00EC7339"/>
    <w:rsid w:val="00EE05EF"/>
    <w:rsid w:val="00F14AD1"/>
    <w:rsid w:val="00F175B9"/>
    <w:rsid w:val="00F178F3"/>
    <w:rsid w:val="00F22C26"/>
    <w:rsid w:val="00F25CF2"/>
    <w:rsid w:val="00F33E80"/>
    <w:rsid w:val="00F67EAE"/>
    <w:rsid w:val="00F8217A"/>
    <w:rsid w:val="00F82515"/>
    <w:rsid w:val="00FA3345"/>
    <w:rsid w:val="00FD28C5"/>
    <w:rsid w:val="00FE4918"/>
    <w:rsid w:val="00FE5CE4"/>
    <w:rsid w:val="00FE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432F"/>
  <w15:docId w15:val="{99FF7243-A652-4017-BE58-43E4C2C1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2413" w:right="2352"/>
      <w:jc w:val="center"/>
      <w:outlineLvl w:val="0"/>
    </w:pPr>
    <w:rPr>
      <w:b/>
      <w:bCs/>
      <w:sz w:val="28"/>
      <w:szCs w:val="28"/>
    </w:rPr>
  </w:style>
  <w:style w:type="paragraph" w:styleId="Heading2">
    <w:name w:val="heading 2"/>
    <w:basedOn w:val="Normal"/>
    <w:uiPriority w:val="9"/>
    <w:unhideWhenUsed/>
    <w:qFormat/>
    <w:pPr>
      <w:ind w:left="160"/>
      <w:outlineLvl w:val="1"/>
    </w:pPr>
    <w:rPr>
      <w:b/>
      <w:bCs/>
      <w:sz w:val="24"/>
      <w:szCs w:val="24"/>
      <w:u w:val="single"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240" w:hanging="360"/>
    </w:pPr>
    <w:rPr>
      <w:sz w:val="24"/>
      <w:szCs w:val="24"/>
    </w:rPr>
  </w:style>
  <w:style w:type="paragraph" w:styleId="ListParagraph">
    <w:name w:val="List Paragraph"/>
    <w:basedOn w:val="Normal"/>
    <w:uiPriority w:val="1"/>
    <w:qFormat/>
    <w:pPr>
      <w:spacing w:line="293" w:lineRule="exact"/>
      <w:ind w:left="1240"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7C175A"/>
    <w:pPr>
      <w:tabs>
        <w:tab w:val="center" w:pos="4680"/>
        <w:tab w:val="right" w:pos="9360"/>
      </w:tabs>
    </w:pPr>
  </w:style>
  <w:style w:type="character" w:customStyle="1" w:styleId="HeaderChar">
    <w:name w:val="Header Char"/>
    <w:basedOn w:val="DefaultParagraphFont"/>
    <w:link w:val="Header"/>
    <w:uiPriority w:val="99"/>
    <w:rsid w:val="007C175A"/>
    <w:rPr>
      <w:lang w:bidi="en-US"/>
    </w:rPr>
  </w:style>
  <w:style w:type="paragraph" w:styleId="Footer">
    <w:name w:val="footer"/>
    <w:basedOn w:val="Normal"/>
    <w:link w:val="FooterChar"/>
    <w:uiPriority w:val="99"/>
    <w:unhideWhenUsed/>
    <w:rsid w:val="007C175A"/>
    <w:pPr>
      <w:tabs>
        <w:tab w:val="center" w:pos="4680"/>
        <w:tab w:val="right" w:pos="9360"/>
      </w:tabs>
    </w:pPr>
  </w:style>
  <w:style w:type="character" w:customStyle="1" w:styleId="FooterChar">
    <w:name w:val="Footer Char"/>
    <w:basedOn w:val="DefaultParagraphFont"/>
    <w:link w:val="Footer"/>
    <w:uiPriority w:val="99"/>
    <w:rsid w:val="007C175A"/>
    <w:rPr>
      <w:lang w:bidi="en-US"/>
    </w:rPr>
  </w:style>
  <w:style w:type="character" w:styleId="PlaceholderText">
    <w:name w:val="Placeholder Text"/>
    <w:basedOn w:val="DefaultParagraphFont"/>
    <w:uiPriority w:val="99"/>
    <w:semiHidden/>
    <w:rsid w:val="00C108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P/i8OjH/f+GE4JgqMQJJGoq5Ew==">AMUW2mVzlr7jeM7fM4o5X3Hrwt/6LXjKQOg/hLJ5EBB8YMYcFvG4JWM/goYSk3r0Of7ZBFEgcdQvXS8ncAgyFu5WvuHC3DkcJ6bv9go8kRfXblCD/8JJHVmLaNCFD2BHu0cSydzQblut4fobPdj09/Nc+DP9sYBUOA==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D56DD5-A394-4396-9032-95992603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jbrooks@riverkingdevelopment.com</dc:creator>
  <cp:lastModifiedBy>admin</cp:lastModifiedBy>
  <cp:revision>11</cp:revision>
  <cp:lastPrinted>2023-01-23T19:17:00Z</cp:lastPrinted>
  <dcterms:created xsi:type="dcterms:W3CDTF">2023-01-23T16:32:00Z</dcterms:created>
  <dcterms:modified xsi:type="dcterms:W3CDTF">2023-01-23T19:43:00Z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for Office 365</vt:lpwstr>
  </property>
  <property fmtid="{D5CDD505-2E9C-101B-9397-08002B2CF9AE}" pid="4" name="LastSaved">
    <vt:filetime>2019-06-16T00:00:00Z</vt:filetime>
  </property>
</Properties>
</file>